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AF" w:rsidRPr="00CB24AF" w:rsidRDefault="00CB24AF" w:rsidP="00CB24AF">
      <w:pPr>
        <w:jc w:val="center"/>
        <w:rPr>
          <w:rFonts w:ascii="標楷體" w:eastAsia="標楷體" w:hAnsi="標楷體"/>
          <w:sz w:val="32"/>
          <w:szCs w:val="32"/>
        </w:rPr>
      </w:pPr>
      <w:r w:rsidRPr="00CB24AF">
        <w:rPr>
          <w:rFonts w:ascii="標楷體" w:eastAsia="標楷體" w:hAnsi="標楷體"/>
          <w:sz w:val="32"/>
          <w:szCs w:val="32"/>
        </w:rPr>
        <w:t>臺北市108學年度北區雙語聯盟會議暨公開授課活動計畫</w:t>
      </w:r>
    </w:p>
    <w:p w:rsidR="00CB24AF" w:rsidRPr="00CB24AF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依據：108年8月5日臺北市108年度雙語教育推動事項會議紀錄辦理</w:t>
      </w:r>
      <w:r w:rsidRPr="00CB24AF">
        <w:rPr>
          <w:rFonts w:ascii="標楷體" w:eastAsia="標楷體" w:hAnsi="標楷體" w:hint="eastAsia"/>
          <w:szCs w:val="24"/>
        </w:rPr>
        <w:t>。</w:t>
      </w:r>
    </w:p>
    <w:p w:rsidR="00CB24AF" w:rsidRPr="00CB24AF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實施目標：為促進雙語實驗學校穩健發展，組成雙語課程實驗學 校聯盟，透過聯盟學校教師共備，教師與行政進行實施現況之分</w:t>
      </w:r>
      <w:bookmarkStart w:id="0" w:name="_GoBack"/>
      <w:bookmarkEnd w:id="0"/>
      <w:r w:rsidRPr="00CB24AF">
        <w:rPr>
          <w:rFonts w:ascii="標楷體" w:eastAsia="標楷體" w:hAnsi="標楷體"/>
          <w:szCs w:val="24"/>
        </w:rPr>
        <w:t xml:space="preserve">享、交流及討論，以精進本市雙語實驗課程之推動。 </w:t>
      </w:r>
    </w:p>
    <w:p w:rsidR="00D63D4D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辦理單位：</w:t>
      </w:r>
    </w:p>
    <w:p w:rsidR="00D63D4D" w:rsidRDefault="00CB24AF" w:rsidP="00D63D4D">
      <w:pPr>
        <w:pStyle w:val="a3"/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 xml:space="preserve">一、主辦單位：臺北市政府教育局 </w:t>
      </w:r>
    </w:p>
    <w:p w:rsidR="00CB24AF" w:rsidRPr="00CB24AF" w:rsidRDefault="00CB24AF" w:rsidP="00D63D4D">
      <w:pPr>
        <w:pStyle w:val="a3"/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二、承辦單位：臺北市中山區</w:t>
      </w:r>
      <w:r w:rsidR="00D63D4D">
        <w:rPr>
          <w:rFonts w:ascii="標楷體" w:eastAsia="標楷體" w:hAnsi="標楷體"/>
          <w:szCs w:val="24"/>
        </w:rPr>
        <w:t>中正</w:t>
      </w:r>
      <w:r w:rsidRPr="00CB24AF">
        <w:rPr>
          <w:rFonts w:ascii="標楷體" w:eastAsia="標楷體" w:hAnsi="標楷體"/>
          <w:szCs w:val="24"/>
        </w:rPr>
        <w:t>國民小學</w:t>
      </w:r>
    </w:p>
    <w:p w:rsidR="00CB24AF" w:rsidRPr="00CB24AF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 xml:space="preserve">實施對象：本市雙語實驗課程學校之學者專家、校長、教務主任、 雙語實驗課程授課教師或有興趣的老師。 </w:t>
      </w:r>
    </w:p>
    <w:p w:rsidR="00CB24AF" w:rsidRPr="00CB24AF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活動時間：109年</w:t>
      </w:r>
      <w:r>
        <w:rPr>
          <w:rFonts w:ascii="標楷體" w:eastAsia="標楷體" w:hAnsi="標楷體" w:hint="eastAsia"/>
          <w:szCs w:val="24"/>
        </w:rPr>
        <w:t>2</w:t>
      </w:r>
      <w:r w:rsidRPr="00CB24AF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26</w:t>
      </w:r>
      <w:r w:rsidRPr="00CB24AF">
        <w:rPr>
          <w:rFonts w:ascii="標楷體" w:eastAsia="標楷體" w:hAnsi="標楷體"/>
          <w:szCs w:val="24"/>
        </w:rPr>
        <w:t>日(</w:t>
      </w:r>
      <w:r w:rsidR="003B75BD">
        <w:rPr>
          <w:rFonts w:ascii="標楷體" w:eastAsia="標楷體" w:hAnsi="標楷體" w:hint="eastAsia"/>
          <w:szCs w:val="24"/>
        </w:rPr>
        <w:t>三</w:t>
      </w:r>
      <w:r w:rsidRPr="00CB24AF">
        <w:rPr>
          <w:rFonts w:ascii="標楷體" w:eastAsia="標楷體" w:hAnsi="標楷體"/>
          <w:szCs w:val="24"/>
        </w:rPr>
        <w:t xml:space="preserve">)上午9時至12時。 </w:t>
      </w:r>
    </w:p>
    <w:p w:rsidR="00CB24AF" w:rsidRPr="00CB24AF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活動地點：臺北市中山區</w:t>
      </w:r>
      <w:r>
        <w:rPr>
          <w:rFonts w:ascii="標楷體" w:eastAsia="標楷體" w:hAnsi="標楷體" w:hint="eastAsia"/>
          <w:szCs w:val="24"/>
        </w:rPr>
        <w:t>中正</w:t>
      </w:r>
      <w:r w:rsidRPr="00CB24AF">
        <w:rPr>
          <w:rFonts w:ascii="標楷體" w:eastAsia="標楷體" w:hAnsi="標楷體"/>
          <w:szCs w:val="24"/>
        </w:rPr>
        <w:t>國民小學 (臺北市中山區</w:t>
      </w:r>
      <w:r w:rsidR="00C30DB0">
        <w:rPr>
          <w:rFonts w:ascii="標楷體" w:eastAsia="標楷體" w:hAnsi="標楷體" w:hint="eastAsia"/>
          <w:szCs w:val="24"/>
        </w:rPr>
        <w:t>龍江路62</w:t>
      </w:r>
      <w:r w:rsidRPr="00CB24AF">
        <w:rPr>
          <w:rFonts w:ascii="標楷體" w:eastAsia="標楷體" w:hAnsi="標楷體"/>
          <w:szCs w:val="24"/>
        </w:rPr>
        <w:t xml:space="preserve">號) </w:t>
      </w:r>
    </w:p>
    <w:p w:rsidR="00CB24AF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 xml:space="preserve">活動流程：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3004"/>
        <w:gridCol w:w="2603"/>
      </w:tblGrid>
      <w:tr w:rsidR="00CB24AF" w:rsidTr="00FA69FD">
        <w:tc>
          <w:tcPr>
            <w:tcW w:w="2209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004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2603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>地點</w:t>
            </w:r>
          </w:p>
        </w:tc>
      </w:tr>
      <w:tr w:rsidR="00CB24AF" w:rsidTr="00FA69FD">
        <w:tc>
          <w:tcPr>
            <w:tcW w:w="2209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>09：00～ 09：30</w:t>
            </w:r>
          </w:p>
        </w:tc>
        <w:tc>
          <w:tcPr>
            <w:tcW w:w="3004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報到 </w:t>
            </w:r>
          </w:p>
        </w:tc>
        <w:tc>
          <w:tcPr>
            <w:tcW w:w="2603" w:type="dxa"/>
          </w:tcPr>
          <w:p w:rsidR="00CB24AF" w:rsidRDefault="00CB24AF" w:rsidP="00920BC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行政樓</w:t>
            </w:r>
            <w:r w:rsidR="00920BCA">
              <w:rPr>
                <w:rFonts w:ascii="標楷體" w:eastAsia="標楷體" w:hAnsi="標楷體" w:hint="eastAsia"/>
                <w:szCs w:val="24"/>
              </w:rPr>
              <w:t>2</w:t>
            </w:r>
            <w:r w:rsidRPr="00CB24AF">
              <w:rPr>
                <w:rFonts w:ascii="標楷體" w:eastAsia="標楷體" w:hAnsi="標楷體"/>
                <w:szCs w:val="24"/>
              </w:rPr>
              <w:t>樓–</w:t>
            </w:r>
            <w:r w:rsidR="00020D5D">
              <w:rPr>
                <w:rFonts w:ascii="標楷體" w:eastAsia="標楷體" w:hAnsi="標楷體"/>
                <w:szCs w:val="24"/>
              </w:rPr>
              <w:t>會議室</w:t>
            </w:r>
          </w:p>
        </w:tc>
      </w:tr>
      <w:tr w:rsidR="00CB24AF" w:rsidTr="00FA69FD">
        <w:tc>
          <w:tcPr>
            <w:tcW w:w="2209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09：30～ 09：40 </w:t>
            </w:r>
          </w:p>
        </w:tc>
        <w:tc>
          <w:tcPr>
            <w:tcW w:w="3004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>長官致詞</w:t>
            </w:r>
          </w:p>
        </w:tc>
        <w:tc>
          <w:tcPr>
            <w:tcW w:w="2603" w:type="dxa"/>
          </w:tcPr>
          <w:p w:rsidR="00CB24AF" w:rsidRDefault="00CB24AF" w:rsidP="00920BC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行政樓</w:t>
            </w:r>
            <w:r w:rsidR="00920BCA">
              <w:rPr>
                <w:rFonts w:ascii="標楷體" w:eastAsia="標楷體" w:hAnsi="標楷體" w:hint="eastAsia"/>
                <w:szCs w:val="24"/>
              </w:rPr>
              <w:t>2</w:t>
            </w:r>
            <w:r w:rsidRPr="00CB24AF">
              <w:rPr>
                <w:rFonts w:ascii="標楷體" w:eastAsia="標楷體" w:hAnsi="標楷體"/>
                <w:szCs w:val="24"/>
              </w:rPr>
              <w:t>樓–</w:t>
            </w:r>
            <w:r w:rsidR="00020D5D">
              <w:rPr>
                <w:rFonts w:ascii="標楷體" w:eastAsia="標楷體" w:hAnsi="標楷體"/>
                <w:szCs w:val="24"/>
              </w:rPr>
              <w:t>會議室</w:t>
            </w:r>
          </w:p>
        </w:tc>
      </w:tr>
      <w:tr w:rsidR="00CB24AF" w:rsidTr="00FA69FD">
        <w:tc>
          <w:tcPr>
            <w:tcW w:w="2209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09：40～ 10：20 </w:t>
            </w:r>
          </w:p>
        </w:tc>
        <w:tc>
          <w:tcPr>
            <w:tcW w:w="3004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說課 </w:t>
            </w:r>
          </w:p>
        </w:tc>
        <w:tc>
          <w:tcPr>
            <w:tcW w:w="2603" w:type="dxa"/>
          </w:tcPr>
          <w:p w:rsidR="00CB24AF" w:rsidRDefault="00CB24AF" w:rsidP="00920BC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行政樓</w:t>
            </w:r>
            <w:r w:rsidR="00920BCA">
              <w:rPr>
                <w:rFonts w:ascii="標楷體" w:eastAsia="標楷體" w:hAnsi="標楷體" w:hint="eastAsia"/>
                <w:szCs w:val="24"/>
              </w:rPr>
              <w:t>2</w:t>
            </w:r>
            <w:r w:rsidRPr="00CB24AF">
              <w:rPr>
                <w:rFonts w:ascii="標楷體" w:eastAsia="標楷體" w:hAnsi="標楷體"/>
                <w:szCs w:val="24"/>
              </w:rPr>
              <w:t>樓–</w:t>
            </w:r>
            <w:r w:rsidR="00020D5D">
              <w:rPr>
                <w:rFonts w:ascii="標楷體" w:eastAsia="標楷體" w:hAnsi="標楷體"/>
                <w:szCs w:val="24"/>
              </w:rPr>
              <w:t>會議室</w:t>
            </w:r>
          </w:p>
        </w:tc>
      </w:tr>
      <w:tr w:rsidR="00CB24AF" w:rsidTr="00FA69FD">
        <w:tc>
          <w:tcPr>
            <w:tcW w:w="2209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10：20～ 10：30 </w:t>
            </w:r>
          </w:p>
        </w:tc>
        <w:tc>
          <w:tcPr>
            <w:tcW w:w="3004" w:type="dxa"/>
          </w:tcPr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休息與準備 </w:t>
            </w:r>
          </w:p>
        </w:tc>
        <w:tc>
          <w:tcPr>
            <w:tcW w:w="2603" w:type="dxa"/>
          </w:tcPr>
          <w:p w:rsidR="00CB24AF" w:rsidRDefault="00CB24AF" w:rsidP="00920BC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行政樓</w:t>
            </w:r>
            <w:r w:rsidR="00920BCA">
              <w:rPr>
                <w:rFonts w:ascii="標楷體" w:eastAsia="標楷體" w:hAnsi="標楷體" w:hint="eastAsia"/>
                <w:szCs w:val="24"/>
              </w:rPr>
              <w:t>2</w:t>
            </w:r>
            <w:r w:rsidRPr="00CB24AF">
              <w:rPr>
                <w:rFonts w:ascii="標楷體" w:eastAsia="標楷體" w:hAnsi="標楷體"/>
                <w:szCs w:val="24"/>
              </w:rPr>
              <w:t>樓–</w:t>
            </w:r>
            <w:r w:rsidR="00020D5D">
              <w:rPr>
                <w:rFonts w:ascii="標楷體" w:eastAsia="標楷體" w:hAnsi="標楷體"/>
                <w:szCs w:val="24"/>
              </w:rPr>
              <w:t>會議室</w:t>
            </w:r>
          </w:p>
        </w:tc>
      </w:tr>
      <w:tr w:rsidR="00CB24AF" w:rsidTr="00FA69FD">
        <w:tc>
          <w:tcPr>
            <w:tcW w:w="2209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10：30～ 11：10 </w:t>
            </w:r>
          </w:p>
        </w:tc>
        <w:tc>
          <w:tcPr>
            <w:tcW w:w="3004" w:type="dxa"/>
          </w:tcPr>
          <w:p w:rsidR="00920BCA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920BCA">
              <w:rPr>
                <w:rFonts w:ascii="標楷體" w:eastAsia="標楷體" w:hAnsi="標楷體" w:hint="eastAsia"/>
                <w:szCs w:val="24"/>
              </w:rPr>
              <w:t>體育</w:t>
            </w:r>
            <w:r w:rsidR="00FA69FD">
              <w:rPr>
                <w:rFonts w:ascii="標楷體" w:eastAsia="標楷體" w:hAnsi="標楷體" w:hint="eastAsia"/>
                <w:szCs w:val="24"/>
              </w:rPr>
              <w:t>課</w:t>
            </w:r>
            <w:r w:rsidRPr="00920BCA">
              <w:rPr>
                <w:rFonts w:ascii="標楷體" w:eastAsia="標楷體" w:hAnsi="標楷體" w:hint="eastAsia"/>
                <w:szCs w:val="24"/>
              </w:rPr>
              <w:t>(康軒第</w:t>
            </w:r>
            <w:r w:rsidR="00FA69FD">
              <w:rPr>
                <w:rFonts w:ascii="標楷體" w:eastAsia="標楷體" w:hAnsi="標楷體" w:hint="eastAsia"/>
                <w:szCs w:val="24"/>
              </w:rPr>
              <w:t>二</w:t>
            </w:r>
            <w:r w:rsidRPr="00920BCA">
              <w:rPr>
                <w:rFonts w:ascii="標楷體" w:eastAsia="標楷體" w:hAnsi="標楷體" w:hint="eastAsia"/>
                <w:szCs w:val="24"/>
              </w:rPr>
              <w:t>冊</w:t>
            </w:r>
            <w:r w:rsidR="00FA69FD">
              <w:rPr>
                <w:rFonts w:ascii="標楷體" w:eastAsia="標楷體" w:hAnsi="標楷體" w:hint="eastAsia"/>
                <w:szCs w:val="24"/>
              </w:rPr>
              <w:t xml:space="preserve"> 玩球樂</w:t>
            </w:r>
            <w:r w:rsidRPr="00920BCA">
              <w:rPr>
                <w:rFonts w:ascii="標楷體" w:eastAsia="標楷體" w:hAnsi="標楷體" w:hint="eastAsia"/>
                <w:szCs w:val="24"/>
              </w:rPr>
              <w:t>)-</w:t>
            </w:r>
            <w:r>
              <w:rPr>
                <w:rFonts w:ascii="標楷體" w:eastAsia="標楷體" w:hAnsi="標楷體" w:hint="eastAsia"/>
                <w:szCs w:val="24"/>
              </w:rPr>
              <w:t>江旻娟</w:t>
            </w:r>
            <w:r w:rsidRPr="00920BCA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FA69FD" w:rsidRDefault="00FA69FD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CB24AF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體育</w:t>
            </w:r>
            <w:r w:rsidR="00FA69FD">
              <w:rPr>
                <w:rFonts w:ascii="標楷體" w:eastAsia="標楷體" w:hAnsi="標楷體" w:hint="eastAsia"/>
                <w:szCs w:val="24"/>
              </w:rPr>
              <w:t>課</w:t>
            </w:r>
            <w:r w:rsidR="00CB24AF" w:rsidRPr="00CB24AF">
              <w:rPr>
                <w:rFonts w:ascii="標楷體" w:eastAsia="標楷體" w:hAnsi="標楷體"/>
                <w:szCs w:val="24"/>
              </w:rPr>
              <w:t>(</w:t>
            </w:r>
            <w:r w:rsidRPr="00920BCA">
              <w:rPr>
                <w:rFonts w:ascii="標楷體" w:eastAsia="標楷體" w:hAnsi="標楷體" w:hint="eastAsia"/>
                <w:szCs w:val="24"/>
              </w:rPr>
              <w:t>康軒第四冊</w:t>
            </w:r>
            <w:r w:rsidR="000954B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20BCA">
              <w:rPr>
                <w:rFonts w:ascii="標楷體" w:eastAsia="標楷體" w:hAnsi="標楷體" w:hint="eastAsia"/>
                <w:szCs w:val="24"/>
              </w:rPr>
              <w:t>小球輕鬆玩</w:t>
            </w:r>
            <w:r w:rsidR="00CB24AF" w:rsidRPr="00CB24AF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-蕭翰駿老師</w:t>
            </w:r>
          </w:p>
          <w:p w:rsidR="00920BCA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CB24AF" w:rsidRDefault="00920BCA" w:rsidP="00FA69FD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  <w:r w:rsidR="00FA69FD"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920BCA">
              <w:rPr>
                <w:rFonts w:ascii="標楷體" w:eastAsia="標楷體" w:hAnsi="標楷體" w:hint="eastAsia"/>
                <w:szCs w:val="24"/>
              </w:rPr>
              <w:t>南一第二冊</w:t>
            </w:r>
            <w:r w:rsidR="000954B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20BCA">
              <w:rPr>
                <w:rFonts w:ascii="標楷體" w:eastAsia="標楷體" w:hAnsi="標楷體" w:hint="eastAsia"/>
                <w:szCs w:val="24"/>
              </w:rPr>
              <w:t>訊息在哪裡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CB24AF" w:rsidRPr="00CB24AF">
              <w:rPr>
                <w:rFonts w:ascii="標楷體" w:eastAsia="標楷體" w:hAnsi="標楷體"/>
                <w:szCs w:val="24"/>
              </w:rPr>
              <w:t>–</w:t>
            </w:r>
            <w:r w:rsidR="00FA69FD">
              <w:rPr>
                <w:rFonts w:ascii="標楷體" w:eastAsia="標楷體" w:hAnsi="標楷體" w:hint="eastAsia"/>
                <w:szCs w:val="24"/>
              </w:rPr>
              <w:t>黃薰瑤老師</w:t>
            </w:r>
          </w:p>
          <w:p w:rsidR="00FA69FD" w:rsidRDefault="00FA69FD" w:rsidP="00FA69FD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0954B7" w:rsidRPr="00CB24AF" w:rsidRDefault="00FA69FD" w:rsidP="0000476C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A69FD">
              <w:rPr>
                <w:rFonts w:ascii="標楷體" w:eastAsia="標楷體" w:hAnsi="標楷體" w:hint="eastAsia"/>
                <w:szCs w:val="24"/>
              </w:rPr>
              <w:t>生活</w:t>
            </w:r>
            <w:r>
              <w:rPr>
                <w:rFonts w:ascii="標楷體" w:eastAsia="標楷體" w:hAnsi="標楷體" w:hint="eastAsia"/>
                <w:szCs w:val="24"/>
              </w:rPr>
              <w:t>課</w:t>
            </w:r>
            <w:r w:rsidRPr="00FA69FD">
              <w:rPr>
                <w:rFonts w:ascii="標楷體" w:eastAsia="標楷體" w:hAnsi="標楷體" w:hint="eastAsia"/>
                <w:szCs w:val="24"/>
              </w:rPr>
              <w:t>(南一第二冊</w:t>
            </w:r>
            <w:r w:rsidR="000954B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A69FD">
              <w:rPr>
                <w:rFonts w:ascii="標楷體" w:eastAsia="標楷體" w:hAnsi="標楷體" w:hint="eastAsia"/>
                <w:szCs w:val="24"/>
              </w:rPr>
              <w:t>訊息在哪裡)–黃薰瑤老師</w:t>
            </w:r>
          </w:p>
        </w:tc>
        <w:tc>
          <w:tcPr>
            <w:tcW w:w="2603" w:type="dxa"/>
          </w:tcPr>
          <w:p w:rsidR="00CB24AF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操場</w:t>
            </w:r>
          </w:p>
          <w:p w:rsidR="00920BCA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920BCA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920BCA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操場</w:t>
            </w:r>
          </w:p>
          <w:p w:rsidR="00920BCA" w:rsidRDefault="00920BCA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FA69FD" w:rsidRDefault="00FA69FD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B106教室</w:t>
            </w:r>
          </w:p>
          <w:p w:rsidR="00FA69FD" w:rsidRDefault="00FA69FD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FA69FD" w:rsidRDefault="00FA69FD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0954B7" w:rsidRPr="00CB24AF" w:rsidRDefault="000954B7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B305教室</w:t>
            </w:r>
          </w:p>
        </w:tc>
      </w:tr>
      <w:tr w:rsidR="00CB24AF" w:rsidTr="00FA69FD">
        <w:tc>
          <w:tcPr>
            <w:tcW w:w="2209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11：10～ 11：20 </w:t>
            </w:r>
          </w:p>
        </w:tc>
        <w:tc>
          <w:tcPr>
            <w:tcW w:w="3004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休息與準備 </w:t>
            </w:r>
          </w:p>
        </w:tc>
        <w:tc>
          <w:tcPr>
            <w:tcW w:w="2603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行政樓</w:t>
            </w:r>
            <w:r w:rsidR="00DE6357">
              <w:rPr>
                <w:rFonts w:ascii="標楷體" w:eastAsia="標楷體" w:hAnsi="標楷體" w:hint="eastAsia"/>
                <w:szCs w:val="24"/>
              </w:rPr>
              <w:t>2</w:t>
            </w:r>
            <w:r w:rsidRPr="00CB24AF">
              <w:rPr>
                <w:rFonts w:ascii="標楷體" w:eastAsia="標楷體" w:hAnsi="標楷體"/>
                <w:szCs w:val="24"/>
              </w:rPr>
              <w:t>樓–</w:t>
            </w:r>
            <w:r w:rsidR="00020D5D">
              <w:rPr>
                <w:rFonts w:ascii="標楷體" w:eastAsia="標楷體" w:hAnsi="標楷體"/>
                <w:szCs w:val="24"/>
              </w:rPr>
              <w:t>會議室</w:t>
            </w:r>
          </w:p>
        </w:tc>
      </w:tr>
      <w:tr w:rsidR="00CB24AF" w:rsidTr="00FA69FD">
        <w:tc>
          <w:tcPr>
            <w:tcW w:w="2209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11：20～ 12：00 </w:t>
            </w:r>
          </w:p>
        </w:tc>
        <w:tc>
          <w:tcPr>
            <w:tcW w:w="3004" w:type="dxa"/>
          </w:tcPr>
          <w:p w:rsidR="0000476C" w:rsidRDefault="00CB24AF" w:rsidP="00DE635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議課 </w:t>
            </w:r>
          </w:p>
          <w:p w:rsidR="00CB24AF" w:rsidRPr="00CB24AF" w:rsidRDefault="00CB24AF" w:rsidP="00DE635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>綜合座談</w:t>
            </w:r>
            <w:r w:rsidR="0000476C" w:rsidRPr="0000476C">
              <w:rPr>
                <w:rFonts w:ascii="標楷體" w:eastAsia="標楷體" w:hAnsi="標楷體" w:hint="eastAsia"/>
                <w:szCs w:val="24"/>
              </w:rPr>
              <w:t>(</w:t>
            </w:r>
            <w:r w:rsidR="0000476C" w:rsidRPr="0000476C">
              <w:rPr>
                <w:rFonts w:ascii="Times New Roman" w:eastAsia="標楷體" w:hAnsi="Times New Roman" w:cs="Times New Roman" w:hint="eastAsia"/>
                <w:szCs w:val="24"/>
              </w:rPr>
              <w:t>融入</w:t>
            </w:r>
            <w:r w:rsidR="0000476C" w:rsidRPr="0000476C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="0000476C" w:rsidRPr="0000476C">
              <w:rPr>
                <w:rFonts w:ascii="Times New Roman" w:eastAsia="標楷體" w:hAnsi="Times New Roman" w:cs="Times New Roman" w:hint="eastAsia"/>
                <w:szCs w:val="24"/>
              </w:rPr>
              <w:t>化教學</w:t>
            </w:r>
            <w:r w:rsidR="0000476C" w:rsidRPr="000047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03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行政樓</w:t>
            </w:r>
            <w:r w:rsidR="00DE6357">
              <w:rPr>
                <w:rFonts w:ascii="標楷體" w:eastAsia="標楷體" w:hAnsi="標楷體" w:hint="eastAsia"/>
                <w:szCs w:val="24"/>
              </w:rPr>
              <w:t>2</w:t>
            </w:r>
            <w:r w:rsidRPr="00CB24AF">
              <w:rPr>
                <w:rFonts w:ascii="標楷體" w:eastAsia="標楷體" w:hAnsi="標楷體"/>
                <w:szCs w:val="24"/>
              </w:rPr>
              <w:t>樓–</w:t>
            </w:r>
            <w:r w:rsidR="00020D5D">
              <w:rPr>
                <w:rFonts w:ascii="標楷體" w:eastAsia="標楷體" w:hAnsi="標楷體"/>
                <w:szCs w:val="24"/>
              </w:rPr>
              <w:t>會議室</w:t>
            </w:r>
          </w:p>
        </w:tc>
      </w:tr>
      <w:tr w:rsidR="00CB24AF" w:rsidTr="00FA69FD">
        <w:tc>
          <w:tcPr>
            <w:tcW w:w="2209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 xml:space="preserve">12：00～ </w:t>
            </w:r>
          </w:p>
        </w:tc>
        <w:tc>
          <w:tcPr>
            <w:tcW w:w="3004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B24AF">
              <w:rPr>
                <w:rFonts w:ascii="標楷體" w:eastAsia="標楷體" w:hAnsi="標楷體"/>
                <w:szCs w:val="24"/>
              </w:rPr>
              <w:t>賦歸</w:t>
            </w:r>
          </w:p>
        </w:tc>
        <w:tc>
          <w:tcPr>
            <w:tcW w:w="2603" w:type="dxa"/>
          </w:tcPr>
          <w:p w:rsidR="00CB24AF" w:rsidRPr="00CB24AF" w:rsidRDefault="00CB24AF" w:rsidP="00CB24AF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020D5D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lastRenderedPageBreak/>
        <w:t xml:space="preserve">預期效益： </w:t>
      </w:r>
    </w:p>
    <w:p w:rsidR="00020D5D" w:rsidRDefault="00CB24AF" w:rsidP="00020D5D">
      <w:pPr>
        <w:pStyle w:val="a3"/>
        <w:numPr>
          <w:ilvl w:val="0"/>
          <w:numId w:val="3"/>
        </w:numPr>
        <w:spacing w:line="360" w:lineRule="auto"/>
        <w:ind w:leftChars="0" w:left="1134" w:hanging="567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 xml:space="preserve">做為本市推動雙語實驗課程之參考，轉化成為符合本市推動 有效教學之策略。 </w:t>
      </w:r>
    </w:p>
    <w:p w:rsidR="00020D5D" w:rsidRDefault="00CB24AF" w:rsidP="00020D5D">
      <w:pPr>
        <w:pStyle w:val="a3"/>
        <w:numPr>
          <w:ilvl w:val="0"/>
          <w:numId w:val="3"/>
        </w:numPr>
        <w:spacing w:line="360" w:lineRule="auto"/>
        <w:ind w:leftChars="0" w:left="1134" w:hanging="567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 xml:space="preserve">提供雙語實驗課程學校發展之參考，現場教師實際教學之參 酌，增進學童學習效能。 </w:t>
      </w:r>
    </w:p>
    <w:p w:rsidR="00CB24AF" w:rsidRPr="00CB24AF" w:rsidRDefault="00CB24AF" w:rsidP="00020D5D">
      <w:pPr>
        <w:pStyle w:val="a3"/>
        <w:numPr>
          <w:ilvl w:val="0"/>
          <w:numId w:val="3"/>
        </w:numPr>
        <w:spacing w:line="360" w:lineRule="auto"/>
        <w:ind w:leftChars="0" w:left="1134" w:hanging="567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提升學生學習英語的興趣，達到適性教學之目的，讓孩子逐 步與世界接軌，成為具有移動力的未來公民。</w:t>
      </w:r>
    </w:p>
    <w:p w:rsidR="00CB24AF" w:rsidRPr="00CB24AF" w:rsidRDefault="00CB24AF" w:rsidP="00CB24AF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>報名方式：請於109年</w:t>
      </w:r>
      <w:r w:rsidR="003B75BD">
        <w:rPr>
          <w:rFonts w:ascii="標楷體" w:eastAsia="標楷體" w:hAnsi="標楷體" w:hint="eastAsia"/>
          <w:szCs w:val="24"/>
        </w:rPr>
        <w:t>2</w:t>
      </w:r>
      <w:r w:rsidRPr="00CB24AF">
        <w:rPr>
          <w:rFonts w:ascii="標楷體" w:eastAsia="標楷體" w:hAnsi="標楷體"/>
          <w:szCs w:val="24"/>
        </w:rPr>
        <w:t>月</w:t>
      </w:r>
      <w:r w:rsidR="003B75BD">
        <w:rPr>
          <w:rFonts w:ascii="標楷體" w:eastAsia="標楷體" w:hAnsi="標楷體" w:hint="eastAsia"/>
          <w:szCs w:val="24"/>
        </w:rPr>
        <w:t>25</w:t>
      </w:r>
      <w:r w:rsidRPr="00CB24AF">
        <w:rPr>
          <w:rFonts w:ascii="標楷體" w:eastAsia="標楷體" w:hAnsi="標楷體"/>
          <w:szCs w:val="24"/>
        </w:rPr>
        <w:t>日(</w:t>
      </w:r>
      <w:r w:rsidR="003B75BD">
        <w:rPr>
          <w:rFonts w:ascii="標楷體" w:eastAsia="標楷體" w:hAnsi="標楷體" w:hint="eastAsia"/>
          <w:szCs w:val="24"/>
        </w:rPr>
        <w:t>二</w:t>
      </w:r>
      <w:r w:rsidRPr="00CB24AF">
        <w:rPr>
          <w:rFonts w:ascii="標楷體" w:eastAsia="標楷體" w:hAnsi="標楷體"/>
          <w:szCs w:val="24"/>
        </w:rPr>
        <w:t>)前逕至臺北市教師在職研習網 (https://insc.tp.edu.tw/index/DefBod.aspx)報名並完成薦派，全程 參與者核發研習時數3小時。</w:t>
      </w:r>
    </w:p>
    <w:p w:rsidR="00020D5D" w:rsidRDefault="00CB24AF" w:rsidP="00020D5D">
      <w:pPr>
        <w:pStyle w:val="a3"/>
        <w:numPr>
          <w:ilvl w:val="0"/>
          <w:numId w:val="1"/>
        </w:numPr>
        <w:spacing w:line="360" w:lineRule="auto"/>
        <w:ind w:leftChars="0" w:left="142" w:hanging="142"/>
        <w:rPr>
          <w:rFonts w:ascii="標楷體" w:eastAsia="標楷體" w:hAnsi="標楷體"/>
          <w:szCs w:val="24"/>
        </w:rPr>
      </w:pPr>
      <w:r w:rsidRPr="00CB24AF">
        <w:rPr>
          <w:rFonts w:ascii="標楷體" w:eastAsia="標楷體" w:hAnsi="標楷體"/>
          <w:szCs w:val="24"/>
        </w:rPr>
        <w:t xml:space="preserve">活動經費：本活動所需經費由本校雙語相關經費項下支應。 </w:t>
      </w:r>
    </w:p>
    <w:p w:rsidR="00C20BBB" w:rsidRPr="00020D5D" w:rsidRDefault="00CB24AF" w:rsidP="00020D5D">
      <w:pPr>
        <w:pStyle w:val="a3"/>
        <w:numPr>
          <w:ilvl w:val="0"/>
          <w:numId w:val="1"/>
        </w:numPr>
        <w:spacing w:line="360" w:lineRule="auto"/>
        <w:ind w:leftChars="0" w:left="142" w:hanging="142"/>
        <w:rPr>
          <w:rFonts w:ascii="標楷體" w:eastAsia="標楷體" w:hAnsi="標楷體"/>
          <w:szCs w:val="24"/>
        </w:rPr>
      </w:pPr>
      <w:r w:rsidRPr="00020D5D">
        <w:rPr>
          <w:rFonts w:ascii="標楷體" w:eastAsia="標楷體" w:hAnsi="標楷體"/>
          <w:szCs w:val="24"/>
        </w:rPr>
        <w:t>本計畫奉校長核定後實施，修正時亦同。</w:t>
      </w:r>
    </w:p>
    <w:sectPr w:rsidR="00C20BBB" w:rsidRPr="00020D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9C" w:rsidRDefault="004D379C" w:rsidP="0000476C">
      <w:r>
        <w:separator/>
      </w:r>
    </w:p>
  </w:endnote>
  <w:endnote w:type="continuationSeparator" w:id="0">
    <w:p w:rsidR="004D379C" w:rsidRDefault="004D379C" w:rsidP="0000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9C" w:rsidRDefault="004D379C" w:rsidP="0000476C">
      <w:r>
        <w:separator/>
      </w:r>
    </w:p>
  </w:footnote>
  <w:footnote w:type="continuationSeparator" w:id="0">
    <w:p w:rsidR="004D379C" w:rsidRDefault="004D379C" w:rsidP="0000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52F5"/>
    <w:multiLevelType w:val="hybridMultilevel"/>
    <w:tmpl w:val="7A70ACB0"/>
    <w:lvl w:ilvl="0" w:tplc="4508C8D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4420AA"/>
    <w:multiLevelType w:val="hybridMultilevel"/>
    <w:tmpl w:val="A128F1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A3EB7"/>
    <w:multiLevelType w:val="hybridMultilevel"/>
    <w:tmpl w:val="A87E8C30"/>
    <w:lvl w:ilvl="0" w:tplc="E2F0AAD8">
      <w:start w:val="1"/>
      <w:numFmt w:val="taiwaneseCountingThousand"/>
      <w:lvlText w:val="%1、"/>
      <w:lvlJc w:val="left"/>
      <w:pPr>
        <w:ind w:left="48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1FE5073"/>
    <w:multiLevelType w:val="hybridMultilevel"/>
    <w:tmpl w:val="113207D2"/>
    <w:lvl w:ilvl="0" w:tplc="FBF45AB4">
      <w:start w:val="1"/>
      <w:numFmt w:val="ideographLegalTraditional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AF"/>
    <w:rsid w:val="0000476C"/>
    <w:rsid w:val="00020D5D"/>
    <w:rsid w:val="000954B7"/>
    <w:rsid w:val="003B75BD"/>
    <w:rsid w:val="004D379C"/>
    <w:rsid w:val="00920BCA"/>
    <w:rsid w:val="00C20BBB"/>
    <w:rsid w:val="00C30DB0"/>
    <w:rsid w:val="00CB24AF"/>
    <w:rsid w:val="00D63D4D"/>
    <w:rsid w:val="00DE6357"/>
    <w:rsid w:val="00FA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75B1B"/>
  <w15:chartTrackingRefBased/>
  <w15:docId w15:val="{18AFE98A-D85B-4529-AB0A-EFC63D49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AF"/>
    <w:pPr>
      <w:ind w:leftChars="200" w:left="480"/>
    </w:pPr>
  </w:style>
  <w:style w:type="table" w:styleId="a4">
    <w:name w:val="Table Grid"/>
    <w:basedOn w:val="a1"/>
    <w:uiPriority w:val="39"/>
    <w:rsid w:val="00CB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4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47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4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47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博仁 鄭</dc:creator>
  <cp:keywords/>
  <dc:description/>
  <cp:lastModifiedBy>博仁 鄭</cp:lastModifiedBy>
  <cp:revision>8</cp:revision>
  <dcterms:created xsi:type="dcterms:W3CDTF">2020-02-14T03:58:00Z</dcterms:created>
  <dcterms:modified xsi:type="dcterms:W3CDTF">2020-02-17T07:35:00Z</dcterms:modified>
</cp:coreProperties>
</file>