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636" w:rsidRDefault="009C4636" w:rsidP="009C4636">
      <w:pPr>
        <w:autoSpaceDE w:val="0"/>
        <w:autoSpaceDN w:val="0"/>
        <w:adjustRightInd w:val="0"/>
        <w:jc w:val="center"/>
        <w:rPr>
          <w:rFonts w:ascii="標楷體" w:eastAsia="標楷體" w:cs="標楷體"/>
          <w:b/>
          <w:bCs/>
          <w:kern w:val="0"/>
          <w:sz w:val="32"/>
          <w:szCs w:val="32"/>
          <w:lang w:val="zh-TW"/>
        </w:rPr>
      </w:pPr>
      <w:r w:rsidRPr="002F4871">
        <w:rPr>
          <w:rFonts w:ascii="標楷體" w:eastAsia="標楷體" w:cs="標楷體"/>
          <w:b/>
          <w:bCs/>
          <w:kern w:val="0"/>
          <w:sz w:val="32"/>
          <w:szCs w:val="32"/>
          <w:lang w:val="zh-TW"/>
        </w:rPr>
        <w:t>10</w:t>
      </w:r>
      <w:r w:rsidR="008020C2">
        <w:rPr>
          <w:rFonts w:ascii="標楷體" w:eastAsia="標楷體" w:cs="標楷體" w:hint="eastAsia"/>
          <w:b/>
          <w:bCs/>
          <w:kern w:val="0"/>
          <w:sz w:val="32"/>
          <w:szCs w:val="32"/>
          <w:lang w:val="zh-TW"/>
        </w:rPr>
        <w:t>9</w:t>
      </w:r>
      <w:r w:rsidRPr="002F4871">
        <w:rPr>
          <w:rFonts w:ascii="標楷體" w:eastAsia="標楷體" w:cs="標楷體" w:hint="eastAsia"/>
          <w:b/>
          <w:bCs/>
          <w:kern w:val="0"/>
          <w:sz w:val="32"/>
          <w:szCs w:val="32"/>
          <w:lang w:val="zh-TW"/>
        </w:rPr>
        <w:t>學年度臺北市公私立國民小學集中式特教班育樂活動</w:t>
      </w:r>
    </w:p>
    <w:p w:rsidR="009C4636" w:rsidRPr="002F4871" w:rsidRDefault="009C4636" w:rsidP="009C4636">
      <w:pPr>
        <w:autoSpaceDE w:val="0"/>
        <w:autoSpaceDN w:val="0"/>
        <w:adjustRightInd w:val="0"/>
        <w:jc w:val="center"/>
        <w:rPr>
          <w:rFonts w:ascii="標楷體" w:eastAsia="標楷體" w:cs="標楷體"/>
          <w:b/>
          <w:bCs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b/>
          <w:bCs/>
          <w:kern w:val="0"/>
          <w:sz w:val="32"/>
          <w:szCs w:val="32"/>
          <w:lang w:val="zh-TW"/>
        </w:rPr>
        <w:t>「</w:t>
      </w:r>
      <w:r w:rsidR="008B7019" w:rsidRPr="008B7019">
        <w:rPr>
          <w:rFonts w:ascii="標楷體" w:eastAsia="標楷體" w:cs="標楷體" w:hint="eastAsia"/>
          <w:b/>
          <w:bCs/>
          <w:kern w:val="0"/>
          <w:sz w:val="32"/>
          <w:szCs w:val="32"/>
          <w:lang w:val="zh-TW"/>
        </w:rPr>
        <w:t>有愛無懼</w:t>
      </w:r>
      <w:r w:rsidR="00F86BC9">
        <w:rPr>
          <w:rFonts w:ascii="標楷體" w:eastAsia="標楷體" w:cs="標楷體" w:hint="eastAsia"/>
          <w:b/>
          <w:bCs/>
          <w:kern w:val="0"/>
          <w:sz w:val="32"/>
          <w:szCs w:val="32"/>
          <w:lang w:val="zh-TW"/>
        </w:rPr>
        <w:t>‧</w:t>
      </w:r>
      <w:r w:rsidR="008B7019" w:rsidRPr="008B7019">
        <w:rPr>
          <w:rFonts w:ascii="標楷體" w:eastAsia="標楷體" w:cs="標楷體" w:hint="eastAsia"/>
          <w:b/>
          <w:bCs/>
          <w:kern w:val="0"/>
          <w:sz w:val="32"/>
          <w:szCs w:val="32"/>
          <w:lang w:val="zh-TW"/>
        </w:rPr>
        <w:t>讓礙無距</w:t>
      </w:r>
      <w:r>
        <w:rPr>
          <w:rFonts w:ascii="標楷體" w:eastAsia="標楷體" w:cs="標楷體" w:hint="eastAsia"/>
          <w:b/>
          <w:bCs/>
          <w:kern w:val="0"/>
          <w:sz w:val="32"/>
          <w:szCs w:val="32"/>
          <w:lang w:val="zh-TW"/>
        </w:rPr>
        <w:t>」</w:t>
      </w:r>
      <w:r w:rsidRPr="002F4871">
        <w:rPr>
          <w:rFonts w:ascii="標楷體" w:eastAsia="標楷體" w:cs="標楷體" w:hint="eastAsia"/>
          <w:b/>
          <w:bCs/>
          <w:kern w:val="0"/>
          <w:sz w:val="32"/>
          <w:szCs w:val="32"/>
          <w:lang w:val="zh-TW"/>
        </w:rPr>
        <w:t>實施計畫</w:t>
      </w:r>
    </w:p>
    <w:p w:rsidR="009C4636" w:rsidRPr="008B08AB" w:rsidRDefault="009C4636" w:rsidP="009C4636">
      <w:pPr>
        <w:pStyle w:val="a8"/>
        <w:numPr>
          <w:ilvl w:val="0"/>
          <w:numId w:val="37"/>
        </w:numPr>
        <w:autoSpaceDE w:val="0"/>
        <w:autoSpaceDN w:val="0"/>
        <w:adjustRightInd w:val="0"/>
        <w:spacing w:line="440" w:lineRule="atLeast"/>
        <w:ind w:leftChars="0"/>
        <w:rPr>
          <w:rFonts w:ascii="標楷體" w:eastAsia="標楷體" w:cs="標楷體"/>
          <w:kern w:val="0"/>
          <w:lang w:val="zh-TW"/>
        </w:rPr>
      </w:pPr>
      <w:r w:rsidRPr="008B08AB">
        <w:rPr>
          <w:rFonts w:ascii="標楷體" w:eastAsia="標楷體" w:cs="標楷體" w:hint="eastAsia"/>
          <w:kern w:val="0"/>
          <w:lang w:val="zh-TW"/>
        </w:rPr>
        <w:t>目的：</w:t>
      </w:r>
    </w:p>
    <w:p w:rsidR="009C4636" w:rsidRPr="00936D3C" w:rsidRDefault="009C4636" w:rsidP="009C4636">
      <w:pPr>
        <w:spacing w:line="440" w:lineRule="exact"/>
        <w:contextualSpacing/>
        <w:rPr>
          <w:rFonts w:ascii="標楷體" w:eastAsia="標楷體" w:hAnsi="標楷體"/>
          <w:lang w:val="zh-TW"/>
        </w:rPr>
      </w:pPr>
      <w:r>
        <w:rPr>
          <w:rFonts w:hint="eastAsia"/>
          <w:lang w:val="zh-TW"/>
        </w:rPr>
        <w:t xml:space="preserve">  </w:t>
      </w:r>
      <w:r w:rsidRPr="00936D3C">
        <w:rPr>
          <w:rFonts w:ascii="標楷體" w:eastAsia="標楷體" w:hAnsi="標楷體" w:hint="eastAsia"/>
          <w:lang w:val="zh-TW"/>
        </w:rPr>
        <w:t>一、擴大</w:t>
      </w:r>
      <w:r w:rsidRPr="00936D3C">
        <w:rPr>
          <w:rFonts w:ascii="標楷體" w:eastAsia="標楷體" w:hAnsi="標楷體" w:hint="eastAsia"/>
          <w:bCs/>
          <w:lang w:val="zh-TW"/>
        </w:rPr>
        <w:t>集中式</w:t>
      </w:r>
      <w:r w:rsidRPr="00936D3C">
        <w:rPr>
          <w:rFonts w:ascii="標楷體" w:eastAsia="標楷體" w:hAnsi="標楷體" w:hint="eastAsia"/>
          <w:lang w:val="zh-TW"/>
        </w:rPr>
        <w:t>特教班學生生活經驗，提升社會適應能力，並增進人際良性互動。</w:t>
      </w:r>
    </w:p>
    <w:p w:rsidR="009C4636" w:rsidRPr="00936D3C" w:rsidRDefault="009C4636" w:rsidP="009C4636">
      <w:pPr>
        <w:spacing w:line="440" w:lineRule="exact"/>
        <w:contextualSpacing/>
        <w:rPr>
          <w:rFonts w:ascii="標楷體" w:eastAsia="標楷體" w:hAnsi="標楷體"/>
          <w:lang w:val="zh-TW"/>
        </w:rPr>
      </w:pPr>
      <w:r w:rsidRPr="00936D3C">
        <w:rPr>
          <w:rFonts w:ascii="標楷體" w:eastAsia="標楷體" w:hAnsi="標楷體" w:hint="eastAsia"/>
          <w:lang w:val="zh-TW"/>
        </w:rPr>
        <w:t xml:space="preserve">  二、培養</w:t>
      </w:r>
      <w:r w:rsidRPr="00936D3C">
        <w:rPr>
          <w:rFonts w:ascii="標楷體" w:eastAsia="標楷體" w:hAnsi="標楷體" w:hint="eastAsia"/>
          <w:bCs/>
          <w:lang w:val="zh-TW"/>
        </w:rPr>
        <w:t>集中式</w:t>
      </w:r>
      <w:r w:rsidRPr="00936D3C">
        <w:rPr>
          <w:rFonts w:ascii="標楷體" w:eastAsia="標楷體" w:hAnsi="標楷體" w:hint="eastAsia"/>
          <w:lang w:val="zh-TW"/>
        </w:rPr>
        <w:t>特教班學生樂觀進取的生活態度及獨立自主生活的能力。</w:t>
      </w:r>
    </w:p>
    <w:p w:rsidR="009C4636" w:rsidRDefault="009C4636" w:rsidP="009C4636">
      <w:pPr>
        <w:spacing w:line="440" w:lineRule="exact"/>
        <w:contextualSpacing/>
        <w:rPr>
          <w:rFonts w:ascii="標楷體" w:eastAsia="標楷體" w:hAnsi="標楷體"/>
          <w:lang w:val="zh-TW"/>
        </w:rPr>
      </w:pPr>
      <w:r w:rsidRPr="00936D3C">
        <w:rPr>
          <w:rFonts w:ascii="標楷體" w:eastAsia="標楷體" w:hAnsi="標楷體" w:hint="eastAsia"/>
          <w:lang w:val="zh-TW"/>
        </w:rPr>
        <w:t xml:space="preserve">  三、</w:t>
      </w:r>
      <w:r>
        <w:rPr>
          <w:rFonts w:ascii="標楷體" w:eastAsia="標楷體" w:hAnsi="標楷體" w:hint="eastAsia"/>
          <w:lang w:val="zh-TW"/>
        </w:rPr>
        <w:t>增進各校特殊教育經驗交流、分享，並喚起社會大眾對啟智教育的重視。</w:t>
      </w:r>
    </w:p>
    <w:p w:rsidR="009C4636" w:rsidRPr="00AA1FC9" w:rsidRDefault="009C4636" w:rsidP="009C4636">
      <w:pPr>
        <w:spacing w:line="440" w:lineRule="exact"/>
        <w:contextualSpacing/>
        <w:rPr>
          <w:rFonts w:ascii="標楷體" w:eastAsia="標楷體" w:hAnsi="標楷體"/>
          <w:spacing w:val="-10"/>
          <w:lang w:val="zh-TW"/>
        </w:rPr>
      </w:pPr>
      <w:r>
        <w:rPr>
          <w:rFonts w:ascii="標楷體" w:eastAsia="標楷體" w:hAnsi="標楷體" w:hint="eastAsia"/>
          <w:lang w:val="zh-TW"/>
        </w:rPr>
        <w:t xml:space="preserve">  四、發揮科教館及兒童新樂園社會教育功能，導引兒童建構對自然科學之積極態度。</w:t>
      </w:r>
    </w:p>
    <w:p w:rsidR="009C4636" w:rsidRPr="006E6B91" w:rsidRDefault="009C4636" w:rsidP="009C4636">
      <w:pPr>
        <w:autoSpaceDE w:val="0"/>
        <w:autoSpaceDN w:val="0"/>
        <w:adjustRightInd w:val="0"/>
        <w:spacing w:line="440" w:lineRule="atLeast"/>
        <w:rPr>
          <w:rFonts w:ascii="標楷體" w:eastAsia="標楷體" w:cs="標楷體"/>
          <w:color w:val="000000"/>
          <w:kern w:val="0"/>
          <w:lang w:val="zh-TW"/>
        </w:rPr>
      </w:pPr>
      <w:r>
        <w:rPr>
          <w:rFonts w:ascii="標楷體" w:eastAsia="標楷體" w:cs="標楷體" w:hint="eastAsia"/>
          <w:color w:val="000000"/>
          <w:kern w:val="0"/>
          <w:lang w:val="zh-TW"/>
        </w:rPr>
        <w:t>貳、</w:t>
      </w:r>
      <w:r w:rsidRPr="006E6B91">
        <w:rPr>
          <w:rFonts w:ascii="標楷體" w:eastAsia="標楷體" w:cs="標楷體" w:hint="eastAsia"/>
          <w:color w:val="000000"/>
          <w:kern w:val="0"/>
          <w:lang w:val="zh-TW"/>
        </w:rPr>
        <w:t>主辦單位：臺北市政府教育局</w:t>
      </w:r>
      <w:r w:rsidRPr="001354C1">
        <w:rPr>
          <w:rFonts w:ascii="標楷體" w:eastAsia="標楷體" w:cs="標楷體" w:hint="eastAsia"/>
          <w:color w:val="000000"/>
          <w:kern w:val="0"/>
          <w:lang w:val="zh-TW"/>
        </w:rPr>
        <w:t>(以下簡稱本局)</w:t>
      </w:r>
    </w:p>
    <w:p w:rsidR="009C4636" w:rsidRPr="006E6B91" w:rsidRDefault="009C4636" w:rsidP="009C4636">
      <w:pPr>
        <w:autoSpaceDE w:val="0"/>
        <w:autoSpaceDN w:val="0"/>
        <w:adjustRightInd w:val="0"/>
        <w:spacing w:line="440" w:lineRule="atLeast"/>
        <w:rPr>
          <w:rFonts w:ascii="標楷體" w:eastAsia="標楷體" w:cs="標楷體"/>
          <w:color w:val="000000"/>
          <w:kern w:val="0"/>
          <w:lang w:val="zh-TW"/>
        </w:rPr>
      </w:pPr>
      <w:r>
        <w:rPr>
          <w:rFonts w:ascii="標楷體" w:eastAsia="標楷體" w:cs="標楷體" w:hint="eastAsia"/>
          <w:color w:val="000000"/>
          <w:kern w:val="0"/>
          <w:lang w:val="zh-TW"/>
        </w:rPr>
        <w:t>參、</w:t>
      </w:r>
      <w:r w:rsidRPr="006E6B91">
        <w:rPr>
          <w:rFonts w:ascii="標楷體" w:eastAsia="標楷體" w:cs="標楷體" w:hint="eastAsia"/>
          <w:color w:val="000000"/>
          <w:kern w:val="0"/>
          <w:lang w:val="zh-TW"/>
        </w:rPr>
        <w:t>承辦單位：臺北市</w:t>
      </w:r>
      <w:r w:rsidR="00663717">
        <w:rPr>
          <w:rFonts w:ascii="標楷體" w:eastAsia="標楷體" w:cs="標楷體" w:hint="eastAsia"/>
          <w:color w:val="000000"/>
          <w:kern w:val="0"/>
          <w:lang w:val="zh-TW"/>
        </w:rPr>
        <w:t>士林</w:t>
      </w:r>
      <w:r>
        <w:rPr>
          <w:rFonts w:ascii="標楷體" w:eastAsia="標楷體" w:cs="標楷體" w:hint="eastAsia"/>
          <w:color w:val="000000"/>
          <w:kern w:val="0"/>
          <w:lang w:val="zh-TW"/>
        </w:rPr>
        <w:t>區</w:t>
      </w:r>
      <w:r w:rsidR="00663717">
        <w:rPr>
          <w:rFonts w:ascii="標楷體" w:eastAsia="標楷體" w:cs="標楷體" w:hint="eastAsia"/>
          <w:color w:val="000000"/>
          <w:kern w:val="0"/>
          <w:lang w:val="zh-TW"/>
        </w:rPr>
        <w:t>葫蘆</w:t>
      </w:r>
      <w:r>
        <w:rPr>
          <w:rFonts w:ascii="標楷體" w:eastAsia="標楷體" w:cs="標楷體" w:hint="eastAsia"/>
          <w:color w:val="000000"/>
          <w:kern w:val="0"/>
          <w:lang w:val="zh-TW"/>
        </w:rPr>
        <w:t>國民小學</w:t>
      </w:r>
    </w:p>
    <w:p w:rsidR="009C4636" w:rsidRPr="00936D3C" w:rsidRDefault="009C4636" w:rsidP="009C4636">
      <w:pPr>
        <w:pStyle w:val="a8"/>
        <w:numPr>
          <w:ilvl w:val="0"/>
          <w:numId w:val="38"/>
        </w:numPr>
        <w:autoSpaceDE w:val="0"/>
        <w:autoSpaceDN w:val="0"/>
        <w:adjustRightInd w:val="0"/>
        <w:spacing w:line="440" w:lineRule="atLeast"/>
        <w:ind w:leftChars="0"/>
        <w:rPr>
          <w:rFonts w:ascii="標楷體" w:eastAsia="標楷體" w:cs="標楷體"/>
          <w:color w:val="000000"/>
          <w:kern w:val="0"/>
          <w:lang w:val="zh-TW"/>
        </w:rPr>
      </w:pPr>
      <w:r w:rsidRPr="00936D3C">
        <w:rPr>
          <w:rFonts w:ascii="標楷體" w:eastAsia="標楷體" w:cs="標楷體" w:hint="eastAsia"/>
          <w:color w:val="000000"/>
          <w:kern w:val="0"/>
          <w:lang w:val="zh-TW"/>
        </w:rPr>
        <w:t>協辦單位：國立臺灣科學教育館</w:t>
      </w:r>
      <w:r w:rsidRPr="00936D3C">
        <w:rPr>
          <w:rFonts w:ascii="標楷體" w:eastAsia="標楷體" w:hAnsi="標楷體" w:cs="標楷體" w:hint="eastAsia"/>
          <w:color w:val="000000"/>
          <w:kern w:val="0"/>
          <w:lang w:val="zh-TW"/>
        </w:rPr>
        <w:t>、臺北市立兒童新樂園、臺北市立天文科學教育館、</w:t>
      </w:r>
      <w:r w:rsidRPr="00936D3C">
        <w:rPr>
          <w:rFonts w:ascii="標楷體" w:eastAsia="標楷體" w:cs="標楷體" w:hint="eastAsia"/>
          <w:color w:val="000000"/>
          <w:kern w:val="0"/>
          <w:lang w:val="zh-TW"/>
        </w:rPr>
        <w:t>臺北市</w:t>
      </w:r>
      <w:r w:rsidR="00663717">
        <w:rPr>
          <w:rFonts w:ascii="標楷體" w:eastAsia="標楷體" w:cs="標楷體" w:hint="eastAsia"/>
          <w:color w:val="000000"/>
          <w:kern w:val="0"/>
          <w:lang w:val="zh-TW"/>
        </w:rPr>
        <w:t>士林</w:t>
      </w:r>
      <w:r w:rsidRPr="00936D3C">
        <w:rPr>
          <w:rFonts w:ascii="標楷體" w:eastAsia="標楷體" w:cs="標楷體" w:hint="eastAsia"/>
          <w:color w:val="000000"/>
          <w:kern w:val="0"/>
          <w:lang w:val="zh-TW"/>
        </w:rPr>
        <w:t>區</w:t>
      </w:r>
    </w:p>
    <w:p w:rsidR="009C4636" w:rsidRPr="00154CDE" w:rsidRDefault="009C4636" w:rsidP="00FF02DA">
      <w:pPr>
        <w:autoSpaceDE w:val="0"/>
        <w:autoSpaceDN w:val="0"/>
        <w:adjustRightInd w:val="0"/>
        <w:spacing w:line="440" w:lineRule="atLeast"/>
        <w:ind w:leftChars="50" w:left="120"/>
        <w:rPr>
          <w:rFonts w:ascii="標楷體" w:eastAsia="標楷體" w:cs="標楷體"/>
          <w:color w:val="000000"/>
          <w:kern w:val="0"/>
          <w:lang w:val="zh-TW"/>
        </w:rPr>
      </w:pPr>
      <w:r>
        <w:rPr>
          <w:rFonts w:ascii="標楷體" w:eastAsia="標楷體" w:cs="標楷體" w:hint="eastAsia"/>
          <w:color w:val="000000"/>
          <w:kern w:val="0"/>
          <w:lang w:val="zh-TW"/>
        </w:rPr>
        <w:t xml:space="preserve">             </w:t>
      </w:r>
      <w:r w:rsidR="00663717">
        <w:rPr>
          <w:rFonts w:ascii="標楷體" w:eastAsia="標楷體" w:cs="標楷體" w:hint="eastAsia"/>
          <w:color w:val="000000"/>
          <w:kern w:val="0"/>
          <w:lang w:val="zh-TW"/>
        </w:rPr>
        <w:t>葫蘆</w:t>
      </w:r>
      <w:r w:rsidR="00FF02DA">
        <w:rPr>
          <w:rFonts w:ascii="標楷體" w:eastAsia="標楷體" w:cs="標楷體" w:hint="eastAsia"/>
          <w:color w:val="000000"/>
          <w:kern w:val="0"/>
          <w:lang w:val="zh-TW"/>
        </w:rPr>
        <w:t>國民小學家長會</w:t>
      </w:r>
    </w:p>
    <w:p w:rsidR="009C4636" w:rsidRPr="00F541D1" w:rsidRDefault="009C4636" w:rsidP="009C4636">
      <w:pPr>
        <w:autoSpaceDE w:val="0"/>
        <w:autoSpaceDN w:val="0"/>
        <w:adjustRightInd w:val="0"/>
        <w:spacing w:line="440" w:lineRule="atLeast"/>
        <w:rPr>
          <w:rFonts w:ascii="標楷體" w:eastAsia="標楷體" w:cs="標楷體"/>
          <w:color w:val="FF0000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伍、</w:t>
      </w:r>
      <w:r w:rsidRPr="00DE23FE">
        <w:rPr>
          <w:rFonts w:ascii="標楷體" w:eastAsia="標楷體" w:cs="標楷體" w:hint="eastAsia"/>
          <w:kern w:val="0"/>
          <w:lang w:val="zh-TW"/>
        </w:rPr>
        <w:t>參加對象：臺北市公私立國民小學</w:t>
      </w:r>
      <w:r w:rsidRPr="000E6C19">
        <w:rPr>
          <w:rFonts w:ascii="標楷體" w:eastAsia="標楷體" w:cs="標楷體" w:hint="eastAsia"/>
          <w:kern w:val="0"/>
          <w:lang w:val="zh-TW"/>
        </w:rPr>
        <w:t>集中式特教班學生、教師、學生家長及志工。</w:t>
      </w:r>
    </w:p>
    <w:p w:rsidR="009C4636" w:rsidRPr="00936D3C" w:rsidRDefault="009C4636" w:rsidP="009C4636">
      <w:pPr>
        <w:autoSpaceDE w:val="0"/>
        <w:autoSpaceDN w:val="0"/>
        <w:adjustRightInd w:val="0"/>
        <w:spacing w:line="440" w:lineRule="atLeast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陸、</w:t>
      </w:r>
      <w:r w:rsidRPr="00936D3C">
        <w:rPr>
          <w:rFonts w:ascii="標楷體" w:eastAsia="標楷體" w:cs="標楷體" w:hint="eastAsia"/>
          <w:kern w:val="0"/>
          <w:lang w:val="zh-TW"/>
        </w:rPr>
        <w:t>舉辦時間：</w:t>
      </w:r>
      <w:r w:rsidRPr="00771C38">
        <w:rPr>
          <w:rFonts w:ascii="標楷體" w:eastAsia="標楷體" w:cs="標楷體" w:hint="eastAsia"/>
          <w:kern w:val="0"/>
          <w:lang w:val="zh-TW"/>
        </w:rPr>
        <w:t>中華民國</w:t>
      </w:r>
      <w:r w:rsidRPr="00771C38">
        <w:rPr>
          <w:rFonts w:ascii="標楷體" w:eastAsia="標楷體" w:cs="標楷體"/>
          <w:kern w:val="0"/>
          <w:lang w:val="zh-TW"/>
        </w:rPr>
        <w:t>10</w:t>
      </w:r>
      <w:r w:rsidR="00663717" w:rsidRPr="00771C38">
        <w:rPr>
          <w:rFonts w:ascii="標楷體" w:eastAsia="標楷體" w:cs="標楷體" w:hint="eastAsia"/>
          <w:kern w:val="0"/>
          <w:lang w:val="zh-TW"/>
        </w:rPr>
        <w:t>9</w:t>
      </w:r>
      <w:r w:rsidRPr="00771C38">
        <w:rPr>
          <w:rFonts w:ascii="標楷體" w:eastAsia="標楷體" w:cs="標楷體" w:hint="eastAsia"/>
          <w:kern w:val="0"/>
          <w:lang w:val="zh-TW"/>
        </w:rPr>
        <w:t>年</w:t>
      </w:r>
      <w:r w:rsidRPr="00771C38">
        <w:rPr>
          <w:rFonts w:ascii="標楷體" w:eastAsia="標楷體" w:cs="標楷體"/>
          <w:kern w:val="0"/>
          <w:lang w:val="zh-TW"/>
        </w:rPr>
        <w:t>10</w:t>
      </w:r>
      <w:r w:rsidRPr="00771C38">
        <w:rPr>
          <w:rFonts w:ascii="標楷體" w:eastAsia="標楷體" w:cs="標楷體" w:hint="eastAsia"/>
          <w:kern w:val="0"/>
          <w:lang w:val="zh-TW"/>
        </w:rPr>
        <w:t>月2</w:t>
      </w:r>
      <w:r w:rsidR="00663717" w:rsidRPr="00771C38">
        <w:rPr>
          <w:rFonts w:ascii="標楷體" w:eastAsia="標楷體" w:cs="標楷體" w:hint="eastAsia"/>
          <w:kern w:val="0"/>
          <w:lang w:val="zh-TW"/>
        </w:rPr>
        <w:t>0</w:t>
      </w:r>
      <w:r w:rsidRPr="00771C38">
        <w:rPr>
          <w:rFonts w:ascii="標楷體" w:eastAsia="標楷體" w:cs="標楷體" w:hint="eastAsia"/>
          <w:kern w:val="0"/>
          <w:lang w:val="zh-TW"/>
        </w:rPr>
        <w:t>日</w:t>
      </w:r>
      <w:r w:rsidRPr="00936D3C">
        <w:rPr>
          <w:rFonts w:ascii="標楷體" w:eastAsia="標楷體" w:cs="標楷體" w:hint="eastAsia"/>
          <w:kern w:val="0"/>
          <w:lang w:val="zh-TW"/>
        </w:rPr>
        <w:t>(星期二)上午</w:t>
      </w:r>
      <w:r w:rsidRPr="00936D3C">
        <w:rPr>
          <w:rFonts w:ascii="標楷體" w:eastAsia="標楷體" w:cs="標楷體"/>
          <w:kern w:val="0"/>
          <w:lang w:val="zh-TW"/>
        </w:rPr>
        <w:t>9</w:t>
      </w:r>
      <w:r w:rsidRPr="00936D3C">
        <w:rPr>
          <w:rFonts w:ascii="標楷體" w:eastAsia="標楷體" w:cs="標楷體" w:hint="eastAsia"/>
          <w:kern w:val="0"/>
          <w:lang w:val="zh-TW"/>
        </w:rPr>
        <w:t>時至下午</w:t>
      </w:r>
      <w:r w:rsidRPr="00936D3C">
        <w:rPr>
          <w:rFonts w:ascii="標楷體" w:eastAsia="標楷體" w:cs="標楷體"/>
          <w:kern w:val="0"/>
          <w:lang w:val="zh-TW"/>
        </w:rPr>
        <w:t>3</w:t>
      </w:r>
      <w:r w:rsidRPr="00936D3C">
        <w:rPr>
          <w:rFonts w:ascii="標楷體" w:eastAsia="標楷體" w:cs="標楷體" w:hint="eastAsia"/>
          <w:kern w:val="0"/>
          <w:lang w:val="zh-TW"/>
        </w:rPr>
        <w:t>時。</w:t>
      </w:r>
    </w:p>
    <w:p w:rsidR="009C4636" w:rsidRPr="006E6B91" w:rsidRDefault="009C4636" w:rsidP="009C4636">
      <w:pPr>
        <w:autoSpaceDE w:val="0"/>
        <w:autoSpaceDN w:val="0"/>
        <w:adjustRightInd w:val="0"/>
        <w:spacing w:line="440" w:lineRule="atLeast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柒、</w:t>
      </w:r>
      <w:r w:rsidRPr="006E6B91">
        <w:rPr>
          <w:rFonts w:ascii="標楷體" w:eastAsia="標楷體" w:cs="標楷體" w:hint="eastAsia"/>
          <w:kern w:val="0"/>
          <w:lang w:val="zh-TW"/>
        </w:rPr>
        <w:t>舉辦地點：</w:t>
      </w:r>
      <w:r>
        <w:rPr>
          <w:rFonts w:ascii="標楷體" w:eastAsia="標楷體" w:cs="標楷體" w:hint="eastAsia"/>
          <w:kern w:val="0"/>
          <w:lang w:val="zh-TW"/>
        </w:rPr>
        <w:t>國立</w:t>
      </w:r>
      <w:r w:rsidRPr="00DE23FE">
        <w:rPr>
          <w:rFonts w:ascii="標楷體" w:eastAsia="標楷體" w:cs="標楷體" w:hint="eastAsia"/>
          <w:kern w:val="0"/>
          <w:lang w:val="zh-TW"/>
        </w:rPr>
        <w:t>臺灣科學教育館</w:t>
      </w:r>
      <w:r w:rsidRPr="006E6B91">
        <w:rPr>
          <w:rFonts w:ascii="標楷體" w:eastAsia="標楷體" w:cs="標楷體" w:hint="eastAsia"/>
          <w:kern w:val="0"/>
          <w:lang w:val="zh-TW"/>
        </w:rPr>
        <w:t>（</w:t>
      </w:r>
      <w:r w:rsidRPr="00DE23FE">
        <w:rPr>
          <w:rFonts w:ascii="標楷體" w:eastAsia="標楷體" w:cs="標楷體"/>
          <w:kern w:val="0"/>
        </w:rPr>
        <w:t>11165</w:t>
      </w:r>
      <w:r>
        <w:rPr>
          <w:rFonts w:ascii="標楷體" w:eastAsia="標楷體" w:cs="標楷體" w:hint="eastAsia"/>
          <w:kern w:val="0"/>
        </w:rPr>
        <w:t xml:space="preserve">  </w:t>
      </w:r>
      <w:r w:rsidRPr="006E6B91">
        <w:rPr>
          <w:rFonts w:ascii="標楷體" w:eastAsia="標楷體" w:cs="標楷體" w:hint="eastAsia"/>
          <w:kern w:val="0"/>
          <w:lang w:val="zh-TW"/>
        </w:rPr>
        <w:t>臺北市</w:t>
      </w:r>
      <w:r w:rsidRPr="00DE23FE">
        <w:rPr>
          <w:rFonts w:ascii="標楷體" w:eastAsia="標楷體" w:cs="標楷體"/>
          <w:kern w:val="0"/>
        </w:rPr>
        <w:t>士林區士商路189號</w:t>
      </w:r>
      <w:r w:rsidRPr="00DE23FE">
        <w:rPr>
          <w:rFonts w:ascii="標楷體" w:eastAsia="標楷體" w:cs="標楷體"/>
          <w:kern w:val="0"/>
        </w:rPr>
        <w:t> </w:t>
      </w:r>
      <w:r w:rsidRPr="006E6B91">
        <w:rPr>
          <w:rFonts w:ascii="標楷體" w:eastAsia="標楷體" w:cs="標楷體" w:hint="eastAsia"/>
          <w:kern w:val="0"/>
          <w:lang w:val="zh-TW"/>
        </w:rPr>
        <w:t>）</w:t>
      </w:r>
    </w:p>
    <w:p w:rsidR="009C4636" w:rsidRPr="001A1760" w:rsidRDefault="009C4636" w:rsidP="009C4636">
      <w:pPr>
        <w:autoSpaceDE w:val="0"/>
        <w:autoSpaceDN w:val="0"/>
        <w:adjustRightInd w:val="0"/>
        <w:spacing w:line="440" w:lineRule="atLeast"/>
        <w:ind w:right="-316"/>
        <w:rPr>
          <w:rFonts w:ascii="標楷體" w:eastAsia="標楷體" w:cs="標楷體"/>
          <w:kern w:val="0"/>
          <w:lang w:val="zh-TW"/>
        </w:rPr>
      </w:pPr>
      <w:bookmarkStart w:id="0" w:name="OLE_LINK3"/>
      <w:bookmarkStart w:id="1" w:name="OLE_LINK4"/>
      <w:bookmarkStart w:id="2" w:name="OLE_LINK5"/>
      <w:bookmarkStart w:id="3" w:name="OLE_LINK6"/>
      <w:r>
        <w:rPr>
          <w:rFonts w:ascii="標楷體" w:eastAsia="標楷體" w:cs="標楷體" w:hint="eastAsia"/>
          <w:kern w:val="0"/>
          <w:lang w:val="zh-TW"/>
        </w:rPr>
        <w:t>捌、</w:t>
      </w:r>
      <w:r w:rsidRPr="006E6B91">
        <w:rPr>
          <w:rFonts w:ascii="標楷體" w:eastAsia="標楷體" w:cs="標楷體" w:hint="eastAsia"/>
          <w:kern w:val="0"/>
          <w:lang w:val="zh-TW"/>
        </w:rPr>
        <w:t>活動程序及內容：</w:t>
      </w:r>
      <w:bookmarkEnd w:id="0"/>
      <w:bookmarkEnd w:id="1"/>
      <w:bookmarkEnd w:id="2"/>
      <w:bookmarkEnd w:id="3"/>
      <w:r w:rsidRPr="006E6B91">
        <w:rPr>
          <w:rFonts w:ascii="標楷體" w:eastAsia="標楷體" w:cs="標楷體"/>
          <w:kern w:val="0"/>
          <w:lang w:val="zh-TW"/>
        </w:rPr>
        <w:t xml:space="preserve"> </w:t>
      </w:r>
    </w:p>
    <w:tbl>
      <w:tblPr>
        <w:tblpPr w:leftFromText="180" w:rightFromText="180" w:vertAnchor="text" w:horzAnchor="margin" w:tblpX="45" w:tblpY="215"/>
        <w:tblW w:w="108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5"/>
        <w:gridCol w:w="4000"/>
        <w:gridCol w:w="3956"/>
        <w:gridCol w:w="893"/>
      </w:tblGrid>
      <w:tr w:rsidR="009C4636" w:rsidRPr="006E6B91" w:rsidTr="00C232DD">
        <w:trPr>
          <w:trHeight w:val="406"/>
        </w:trPr>
        <w:tc>
          <w:tcPr>
            <w:tcW w:w="2015" w:type="dxa"/>
            <w:tcBorders>
              <w:top w:val="thinThickSmallGap" w:sz="24" w:space="0" w:color="auto"/>
              <w:left w:val="thinThickSmallGap" w:sz="2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C4636" w:rsidRPr="006E6B91" w:rsidRDefault="009C4636" w:rsidP="00C232D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新細明體" w:cs="新細明體"/>
                <w:kern w:val="0"/>
                <w:lang w:val="zh-TW"/>
              </w:rPr>
            </w:pPr>
            <w:bookmarkStart w:id="4" w:name="OLE_LINK1"/>
            <w:bookmarkStart w:id="5" w:name="OLE_LINK2"/>
            <w:r w:rsidRPr="006E6B91">
              <w:rPr>
                <w:rFonts w:ascii="標楷體" w:eastAsia="標楷體" w:cs="標楷體" w:hint="eastAsia"/>
                <w:kern w:val="0"/>
                <w:lang w:val="zh-TW"/>
              </w:rPr>
              <w:t>時</w:t>
            </w:r>
            <w:r w:rsidRPr="006E6B91">
              <w:rPr>
                <w:rFonts w:ascii="標楷體" w:eastAsia="標楷體" w:cs="標楷體"/>
                <w:kern w:val="0"/>
                <w:lang w:val="zh-TW"/>
              </w:rPr>
              <w:t xml:space="preserve">    </w:t>
            </w:r>
            <w:r w:rsidRPr="006E6B91">
              <w:rPr>
                <w:rFonts w:ascii="標楷體" w:eastAsia="標楷體" w:cs="標楷體" w:hint="eastAsia"/>
                <w:kern w:val="0"/>
                <w:lang w:val="zh-TW"/>
              </w:rPr>
              <w:t>間</w:t>
            </w:r>
          </w:p>
        </w:tc>
        <w:tc>
          <w:tcPr>
            <w:tcW w:w="4000" w:type="dxa"/>
            <w:tcBorders>
              <w:top w:val="thinThickSmallGap" w:sz="2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C4636" w:rsidRPr="006E6B91" w:rsidRDefault="009C4636" w:rsidP="00C232D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新細明體" w:cs="新細明體"/>
                <w:kern w:val="0"/>
                <w:lang w:val="zh-TW"/>
              </w:rPr>
            </w:pPr>
            <w:r w:rsidRPr="006E6B91">
              <w:rPr>
                <w:rFonts w:ascii="標楷體" w:eastAsia="標楷體" w:cs="標楷體" w:hint="eastAsia"/>
                <w:kern w:val="0"/>
                <w:lang w:val="zh-TW"/>
              </w:rPr>
              <w:t>活</w:t>
            </w:r>
            <w:r w:rsidRPr="006E6B91">
              <w:rPr>
                <w:rFonts w:ascii="標楷體" w:eastAsia="標楷體" w:cs="標楷體"/>
                <w:kern w:val="0"/>
                <w:lang w:val="zh-TW"/>
              </w:rPr>
              <w:t xml:space="preserve">     </w:t>
            </w:r>
            <w:r w:rsidRPr="006E6B91">
              <w:rPr>
                <w:rFonts w:ascii="標楷體" w:eastAsia="標楷體" w:cs="標楷體" w:hint="eastAsia"/>
                <w:kern w:val="0"/>
                <w:lang w:val="zh-TW"/>
              </w:rPr>
              <w:t>動</w:t>
            </w:r>
            <w:r w:rsidRPr="006E6B91">
              <w:rPr>
                <w:rFonts w:ascii="標楷體" w:eastAsia="標楷體" w:cs="標楷體"/>
                <w:kern w:val="0"/>
                <w:lang w:val="zh-TW"/>
              </w:rPr>
              <w:t xml:space="preserve">     </w:t>
            </w:r>
            <w:r w:rsidRPr="006E6B91">
              <w:rPr>
                <w:rFonts w:ascii="標楷體" w:eastAsia="標楷體" w:cs="標楷體" w:hint="eastAsia"/>
                <w:kern w:val="0"/>
                <w:lang w:val="zh-TW"/>
              </w:rPr>
              <w:t>內</w:t>
            </w:r>
            <w:r w:rsidRPr="006E6B91">
              <w:rPr>
                <w:rFonts w:ascii="標楷體" w:eastAsia="標楷體" w:cs="標楷體"/>
                <w:kern w:val="0"/>
                <w:lang w:val="zh-TW"/>
              </w:rPr>
              <w:t xml:space="preserve">     </w:t>
            </w:r>
            <w:r w:rsidRPr="006E6B91">
              <w:rPr>
                <w:rFonts w:ascii="標楷體" w:eastAsia="標楷體" w:cs="標楷體" w:hint="eastAsia"/>
                <w:kern w:val="0"/>
                <w:lang w:val="zh-TW"/>
              </w:rPr>
              <w:t>容</w:t>
            </w:r>
          </w:p>
        </w:tc>
        <w:tc>
          <w:tcPr>
            <w:tcW w:w="3956" w:type="dxa"/>
            <w:tcBorders>
              <w:top w:val="thinThickSmallGap" w:sz="2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C4636" w:rsidRPr="006E6B91" w:rsidRDefault="009C4636" w:rsidP="00C232D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新細明體" w:cs="新細明體"/>
                <w:kern w:val="0"/>
                <w:lang w:val="zh-TW"/>
              </w:rPr>
            </w:pPr>
            <w:r w:rsidRPr="006E6B91">
              <w:rPr>
                <w:rFonts w:ascii="標楷體" w:eastAsia="標楷體" w:cs="標楷體" w:hint="eastAsia"/>
                <w:kern w:val="0"/>
                <w:lang w:val="zh-TW"/>
              </w:rPr>
              <w:t>負</w:t>
            </w:r>
            <w:r w:rsidRPr="006E6B91">
              <w:rPr>
                <w:rFonts w:ascii="標楷體" w:eastAsia="標楷體" w:cs="標楷體"/>
                <w:kern w:val="0"/>
                <w:lang w:val="zh-TW"/>
              </w:rPr>
              <w:t xml:space="preserve"> </w:t>
            </w:r>
            <w:r w:rsidRPr="006E6B91">
              <w:rPr>
                <w:rFonts w:ascii="標楷體" w:eastAsia="標楷體" w:cs="標楷體" w:hint="eastAsia"/>
                <w:kern w:val="0"/>
                <w:lang w:val="zh-TW"/>
              </w:rPr>
              <w:t>責</w:t>
            </w:r>
            <w:r w:rsidRPr="006E6B91">
              <w:rPr>
                <w:rFonts w:ascii="標楷體" w:eastAsia="標楷體" w:cs="標楷體"/>
                <w:kern w:val="0"/>
                <w:lang w:val="zh-TW"/>
              </w:rPr>
              <w:t xml:space="preserve"> </w:t>
            </w:r>
            <w:r w:rsidRPr="006E6B91">
              <w:rPr>
                <w:rFonts w:ascii="標楷體" w:eastAsia="標楷體" w:cs="標楷體" w:hint="eastAsia"/>
                <w:kern w:val="0"/>
                <w:lang w:val="zh-TW"/>
              </w:rPr>
              <w:t>單</w:t>
            </w:r>
            <w:r w:rsidRPr="006E6B91">
              <w:rPr>
                <w:rFonts w:ascii="標楷體" w:eastAsia="標楷體" w:cs="標楷體"/>
                <w:kern w:val="0"/>
                <w:lang w:val="zh-TW"/>
              </w:rPr>
              <w:t xml:space="preserve"> </w:t>
            </w:r>
            <w:r w:rsidRPr="006E6B91">
              <w:rPr>
                <w:rFonts w:ascii="標楷體" w:eastAsia="標楷體" w:cs="標楷體" w:hint="eastAsia"/>
                <w:kern w:val="0"/>
                <w:lang w:val="zh-TW"/>
              </w:rPr>
              <w:t>位</w:t>
            </w:r>
          </w:p>
        </w:tc>
        <w:tc>
          <w:tcPr>
            <w:tcW w:w="893" w:type="dxa"/>
            <w:tcBorders>
              <w:top w:val="thinThickSmallGap" w:sz="24" w:space="0" w:color="auto"/>
              <w:left w:val="single" w:sz="3" w:space="0" w:color="000000"/>
              <w:bottom w:val="single" w:sz="3" w:space="0" w:color="000000"/>
              <w:right w:val="thickThinSmallGap" w:sz="24" w:space="0" w:color="auto"/>
            </w:tcBorders>
            <w:shd w:val="clear" w:color="000000" w:fill="FFFFFF"/>
            <w:vAlign w:val="center"/>
          </w:tcPr>
          <w:p w:rsidR="009C4636" w:rsidRPr="006E6B91" w:rsidRDefault="009C4636" w:rsidP="00C232D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新細明體" w:cs="新細明體"/>
                <w:kern w:val="0"/>
                <w:lang w:val="zh-TW"/>
              </w:rPr>
            </w:pPr>
            <w:r w:rsidRPr="006E6B91">
              <w:rPr>
                <w:rFonts w:ascii="標楷體" w:eastAsia="標楷體" w:cs="標楷體" w:hint="eastAsia"/>
                <w:kern w:val="0"/>
                <w:lang w:val="zh-TW"/>
              </w:rPr>
              <w:t>備</w:t>
            </w:r>
            <w:r w:rsidRPr="006E6B91">
              <w:rPr>
                <w:rFonts w:ascii="標楷體" w:eastAsia="標楷體" w:cs="標楷體"/>
                <w:kern w:val="0"/>
                <w:lang w:val="zh-TW"/>
              </w:rPr>
              <w:t xml:space="preserve">  </w:t>
            </w:r>
            <w:r w:rsidRPr="006E6B91">
              <w:rPr>
                <w:rFonts w:ascii="標楷體" w:eastAsia="標楷體" w:cs="標楷體" w:hint="eastAsia"/>
                <w:kern w:val="0"/>
                <w:lang w:val="zh-TW"/>
              </w:rPr>
              <w:t>註</w:t>
            </w:r>
          </w:p>
        </w:tc>
      </w:tr>
      <w:tr w:rsidR="009C4636" w:rsidRPr="006E6B91" w:rsidTr="00C232DD">
        <w:trPr>
          <w:trHeight w:val="162"/>
        </w:trPr>
        <w:tc>
          <w:tcPr>
            <w:tcW w:w="2015" w:type="dxa"/>
            <w:tcBorders>
              <w:top w:val="single" w:sz="3" w:space="0" w:color="000000"/>
              <w:left w:val="thinThickSmallGap" w:sz="2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C4636" w:rsidRPr="006E6B91" w:rsidRDefault="009C4636" w:rsidP="00C232DD">
            <w:pPr>
              <w:autoSpaceDE w:val="0"/>
              <w:autoSpaceDN w:val="0"/>
              <w:adjustRightInd w:val="0"/>
              <w:spacing w:line="400" w:lineRule="atLeast"/>
              <w:ind w:firstLine="14"/>
              <w:jc w:val="center"/>
              <w:rPr>
                <w:rFonts w:ascii="新細明體" w:cs="新細明體"/>
                <w:kern w:val="0"/>
                <w:lang w:val="zh-TW"/>
              </w:rPr>
            </w:pPr>
            <w:r w:rsidRPr="006E6B91">
              <w:rPr>
                <w:rFonts w:ascii="標楷體" w:eastAsia="標楷體" w:cs="標楷體"/>
                <w:kern w:val="0"/>
                <w:lang w:val="zh-TW"/>
              </w:rPr>
              <w:t>08:30</w:t>
            </w:r>
            <w:r w:rsidRPr="006E6B91">
              <w:rPr>
                <w:rFonts w:ascii="標楷體" w:eastAsia="標楷體" w:cs="標楷體" w:hint="eastAsia"/>
                <w:kern w:val="0"/>
                <w:lang w:val="zh-TW"/>
              </w:rPr>
              <w:t>～</w:t>
            </w:r>
            <w:r w:rsidRPr="006E6B91">
              <w:rPr>
                <w:rFonts w:ascii="標楷體" w:eastAsia="標楷體" w:cs="標楷體"/>
                <w:kern w:val="0"/>
                <w:lang w:val="zh-TW"/>
              </w:rPr>
              <w:t>09:00</w:t>
            </w:r>
          </w:p>
        </w:tc>
        <w:tc>
          <w:tcPr>
            <w:tcW w:w="4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C4636" w:rsidRPr="00570527" w:rsidRDefault="009C4636" w:rsidP="00C232DD">
            <w:pPr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標楷體" w:eastAsia="標楷體" w:cs="標楷體"/>
                <w:kern w:val="0"/>
                <w:lang w:val="zh-TW"/>
              </w:rPr>
            </w:pPr>
            <w:r w:rsidRPr="006E6B91">
              <w:rPr>
                <w:rFonts w:ascii="標楷體" w:eastAsia="標楷體" w:cs="標楷體" w:hint="eastAsia"/>
                <w:kern w:val="0"/>
                <w:lang w:val="zh-TW"/>
              </w:rPr>
              <w:t>報到：領取闖關卡、活動手冊</w:t>
            </w:r>
          </w:p>
        </w:tc>
        <w:tc>
          <w:tcPr>
            <w:tcW w:w="3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C4636" w:rsidRDefault="009C4636" w:rsidP="00C232DD">
            <w:pPr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標楷體" w:eastAsia="標楷體" w:cs="標楷體"/>
                <w:kern w:val="0"/>
                <w:lang w:val="zh-TW"/>
              </w:rPr>
            </w:pPr>
            <w:r w:rsidRPr="006E6B91">
              <w:rPr>
                <w:rFonts w:ascii="標楷體" w:eastAsia="標楷體" w:cs="標楷體" w:hint="eastAsia"/>
                <w:kern w:val="0"/>
                <w:lang w:val="zh-TW"/>
              </w:rPr>
              <w:t>臺北市</w:t>
            </w:r>
            <w:r w:rsidR="00633FE6">
              <w:rPr>
                <w:rFonts w:ascii="標楷體" w:eastAsia="標楷體" w:cs="標楷體" w:hint="eastAsia"/>
                <w:kern w:val="0"/>
                <w:lang w:val="zh-TW"/>
              </w:rPr>
              <w:t>士林</w:t>
            </w:r>
            <w:r w:rsidRPr="00570527">
              <w:rPr>
                <w:rFonts w:ascii="標楷體" w:eastAsia="標楷體" w:cs="標楷體" w:hint="eastAsia"/>
                <w:kern w:val="0"/>
                <w:lang w:val="zh-TW"/>
              </w:rPr>
              <w:t>區</w:t>
            </w:r>
            <w:r w:rsidR="00633FE6">
              <w:rPr>
                <w:rFonts w:ascii="標楷體" w:eastAsia="標楷體" w:cs="標楷體" w:hint="eastAsia"/>
                <w:kern w:val="0"/>
                <w:lang w:val="zh-TW"/>
              </w:rPr>
              <w:t>葫蘆</w:t>
            </w:r>
            <w:r w:rsidRPr="00570527">
              <w:rPr>
                <w:rFonts w:ascii="標楷體" w:eastAsia="標楷體" w:cs="標楷體" w:hint="eastAsia"/>
                <w:kern w:val="0"/>
                <w:lang w:val="zh-TW"/>
              </w:rPr>
              <w:t>國民小學</w:t>
            </w:r>
          </w:p>
          <w:p w:rsidR="009C4636" w:rsidRPr="006E6B91" w:rsidRDefault="009C4636" w:rsidP="00C232DD">
            <w:pPr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新細明體" w:cs="新細明體"/>
                <w:kern w:val="0"/>
                <w:lang w:val="zh-TW"/>
              </w:rPr>
            </w:pPr>
            <w:r w:rsidRPr="006E6B91">
              <w:rPr>
                <w:rFonts w:ascii="標楷體" w:eastAsia="標楷體" w:cs="標楷體" w:hint="eastAsia"/>
                <w:kern w:val="0"/>
                <w:lang w:val="zh-TW"/>
              </w:rPr>
              <w:t>(</w:t>
            </w:r>
            <w:r w:rsidR="00633FE6">
              <w:rPr>
                <w:rFonts w:ascii="標楷體" w:eastAsia="標楷體" w:cs="標楷體" w:hint="eastAsia"/>
                <w:kern w:val="0"/>
                <w:lang w:val="zh-TW"/>
              </w:rPr>
              <w:t>以下簡稱葫蘆</w:t>
            </w:r>
            <w:r>
              <w:rPr>
                <w:rFonts w:ascii="標楷體" w:eastAsia="標楷體" w:cs="標楷體" w:hint="eastAsia"/>
                <w:kern w:val="0"/>
                <w:lang w:val="zh-TW"/>
              </w:rPr>
              <w:t>國小</w:t>
            </w:r>
            <w:r w:rsidRPr="006E6B91">
              <w:rPr>
                <w:rFonts w:ascii="標楷體" w:eastAsia="標楷體" w:cs="標楷體" w:hint="eastAsia"/>
                <w:kern w:val="0"/>
                <w:lang w:val="zh-TW"/>
              </w:rPr>
              <w:t>)</w:t>
            </w: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thickThinSmallGap" w:sz="24" w:space="0" w:color="auto"/>
            </w:tcBorders>
            <w:shd w:val="clear" w:color="000000" w:fill="FFFFFF"/>
            <w:vAlign w:val="center"/>
          </w:tcPr>
          <w:p w:rsidR="009C4636" w:rsidRPr="006E6B91" w:rsidRDefault="009C4636" w:rsidP="00C232DD">
            <w:pPr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9C4636" w:rsidRPr="006E6B91" w:rsidTr="00C232DD">
        <w:trPr>
          <w:trHeight w:val="462"/>
        </w:trPr>
        <w:tc>
          <w:tcPr>
            <w:tcW w:w="2015" w:type="dxa"/>
            <w:tcBorders>
              <w:top w:val="single" w:sz="3" w:space="0" w:color="000000"/>
              <w:left w:val="thinThickSmallGap" w:sz="2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C4636" w:rsidRPr="006E6B91" w:rsidRDefault="009C4636" w:rsidP="00C232D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新細明體" w:cs="新細明體"/>
                <w:kern w:val="0"/>
                <w:lang w:val="zh-TW"/>
              </w:rPr>
            </w:pPr>
            <w:r w:rsidRPr="006E6B91">
              <w:rPr>
                <w:rFonts w:ascii="標楷體" w:eastAsia="標楷體" w:cs="標楷體"/>
                <w:kern w:val="0"/>
                <w:lang w:val="zh-TW"/>
              </w:rPr>
              <w:t>09:00</w:t>
            </w:r>
            <w:r w:rsidRPr="006E6B91">
              <w:rPr>
                <w:rFonts w:ascii="標楷體" w:eastAsia="標楷體" w:cs="標楷體" w:hint="eastAsia"/>
                <w:kern w:val="0"/>
                <w:lang w:val="zh-TW"/>
              </w:rPr>
              <w:t>～</w:t>
            </w:r>
            <w:r w:rsidRPr="006E6B91">
              <w:rPr>
                <w:rFonts w:ascii="標楷體" w:eastAsia="標楷體" w:cs="標楷體"/>
                <w:kern w:val="0"/>
                <w:lang w:val="zh-TW"/>
              </w:rPr>
              <w:t>09:</w:t>
            </w:r>
            <w:r w:rsidRPr="006E6B91">
              <w:rPr>
                <w:rFonts w:ascii="標楷體" w:eastAsia="標楷體" w:cs="標楷體" w:hint="eastAsia"/>
                <w:kern w:val="0"/>
                <w:lang w:val="zh-TW"/>
              </w:rPr>
              <w:t>10</w:t>
            </w:r>
          </w:p>
        </w:tc>
        <w:tc>
          <w:tcPr>
            <w:tcW w:w="4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C4636" w:rsidRPr="006E6B91" w:rsidRDefault="009C4636" w:rsidP="00C232DD">
            <w:pPr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新細明體" w:cs="新細明體"/>
                <w:kern w:val="0"/>
                <w:lang w:val="zh-TW"/>
              </w:rPr>
            </w:pPr>
            <w:r w:rsidRPr="006E6B91">
              <w:rPr>
                <w:rFonts w:ascii="標楷體" w:eastAsia="標楷體" w:cs="標楷體" w:hint="eastAsia"/>
                <w:kern w:val="0"/>
                <w:lang w:val="zh-TW"/>
              </w:rPr>
              <w:t>整隊、準備、進場</w:t>
            </w:r>
          </w:p>
        </w:tc>
        <w:tc>
          <w:tcPr>
            <w:tcW w:w="3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C4636" w:rsidRPr="006E6B91" w:rsidRDefault="00633FE6" w:rsidP="00C232DD">
            <w:pPr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標楷體" w:eastAsia="標楷體" w:cs="標楷體"/>
                <w:kern w:val="0"/>
                <w:lang w:val="zh-TW"/>
              </w:rPr>
            </w:pPr>
            <w:r>
              <w:rPr>
                <w:rFonts w:ascii="標楷體" w:eastAsia="標楷體" w:cs="標楷體" w:hint="eastAsia"/>
                <w:kern w:val="0"/>
                <w:lang w:val="zh-TW"/>
              </w:rPr>
              <w:t>葫蘆</w:t>
            </w:r>
            <w:r w:rsidR="009C4636" w:rsidRPr="00570527">
              <w:rPr>
                <w:rFonts w:ascii="標楷體" w:eastAsia="標楷體" w:cs="標楷體" w:hint="eastAsia"/>
                <w:kern w:val="0"/>
                <w:lang w:val="zh-TW"/>
              </w:rPr>
              <w:t>國小</w:t>
            </w:r>
            <w:r w:rsidR="009C4636">
              <w:rPr>
                <w:rFonts w:ascii="標楷體" w:eastAsia="標楷體" w:cs="標楷體" w:hint="eastAsia"/>
                <w:kern w:val="0"/>
                <w:lang w:val="zh-TW"/>
              </w:rPr>
              <w:t>/</w:t>
            </w:r>
            <w:r w:rsidR="009C4636" w:rsidRPr="006E6B91">
              <w:rPr>
                <w:rFonts w:ascii="標楷體" w:eastAsia="標楷體" w:cs="標楷體" w:hint="eastAsia"/>
                <w:kern w:val="0"/>
                <w:lang w:val="zh-TW"/>
              </w:rPr>
              <w:t>志工引導至定位集合</w:t>
            </w: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thickThinSmallGap" w:sz="24" w:space="0" w:color="auto"/>
            </w:tcBorders>
            <w:shd w:val="clear" w:color="000000" w:fill="FFFFFF"/>
            <w:vAlign w:val="center"/>
          </w:tcPr>
          <w:p w:rsidR="009C4636" w:rsidRPr="006E6B91" w:rsidRDefault="009C4636" w:rsidP="00C232DD">
            <w:pPr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E6B91">
              <w:rPr>
                <w:rFonts w:ascii="標楷體" w:eastAsia="標楷體" w:hAnsi="標楷體" w:cs="新細明體" w:hint="eastAsia"/>
                <w:kern w:val="0"/>
                <w:lang w:val="zh-TW"/>
              </w:rPr>
              <w:t>大會</w:t>
            </w:r>
          </w:p>
          <w:p w:rsidR="009C4636" w:rsidRPr="006E6B91" w:rsidRDefault="009C4636" w:rsidP="00C232DD">
            <w:pPr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E6B91">
              <w:rPr>
                <w:rFonts w:ascii="標楷體" w:eastAsia="標楷體" w:hAnsi="標楷體" w:cs="新細明體" w:hint="eastAsia"/>
                <w:kern w:val="0"/>
                <w:lang w:val="zh-TW"/>
              </w:rPr>
              <w:t>廣播</w:t>
            </w:r>
          </w:p>
        </w:tc>
      </w:tr>
      <w:tr w:rsidR="009C4636" w:rsidRPr="006E6B91" w:rsidTr="00C232DD">
        <w:trPr>
          <w:trHeight w:val="599"/>
        </w:trPr>
        <w:tc>
          <w:tcPr>
            <w:tcW w:w="2015" w:type="dxa"/>
            <w:tcBorders>
              <w:top w:val="single" w:sz="3" w:space="0" w:color="000000"/>
              <w:left w:val="thinThickSmallGap" w:sz="2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C4636" w:rsidRPr="006E6B91" w:rsidRDefault="009C4636" w:rsidP="00C232D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標楷體" w:eastAsia="標楷體" w:hAnsi="標楷體" w:cs="標楷體"/>
                <w:kern w:val="0"/>
                <w:lang w:val="zh-TW"/>
              </w:rPr>
            </w:pPr>
            <w:r w:rsidRPr="006E6B91">
              <w:rPr>
                <w:rFonts w:ascii="標楷體" w:eastAsia="標楷體" w:hAnsi="標楷體" w:cs="標楷體" w:hint="eastAsia"/>
                <w:kern w:val="0"/>
                <w:lang w:val="zh-TW"/>
              </w:rPr>
              <w:t>09:10</w:t>
            </w:r>
            <w:r w:rsidRPr="006E6B91">
              <w:rPr>
                <w:rFonts w:ascii="標楷體" w:eastAsia="標楷體" w:cs="標楷體" w:hint="eastAsia"/>
                <w:kern w:val="0"/>
                <w:lang w:val="zh-TW"/>
              </w:rPr>
              <w:t>～</w:t>
            </w:r>
            <w:r w:rsidRPr="006E6B91">
              <w:rPr>
                <w:rFonts w:ascii="標楷體" w:eastAsia="標楷體" w:hAnsi="標楷體" w:cs="標楷體" w:hint="eastAsia"/>
                <w:kern w:val="0"/>
                <w:lang w:val="zh-TW"/>
              </w:rPr>
              <w:t>09:30</w:t>
            </w:r>
          </w:p>
        </w:tc>
        <w:tc>
          <w:tcPr>
            <w:tcW w:w="4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C4636" w:rsidRPr="006E6B91" w:rsidRDefault="009C4636" w:rsidP="00C232DD">
            <w:pPr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標楷體" w:eastAsia="標楷體" w:cs="標楷體"/>
                <w:kern w:val="0"/>
                <w:lang w:val="zh-TW"/>
              </w:rPr>
            </w:pPr>
            <w:r w:rsidRPr="006E6B91">
              <w:rPr>
                <w:rFonts w:ascii="標楷體" w:eastAsia="標楷體" w:cs="標楷體" w:hint="eastAsia"/>
                <w:kern w:val="0"/>
                <w:lang w:val="zh-TW"/>
              </w:rPr>
              <w:t>開幕典禮/長官來賓致詞</w:t>
            </w:r>
          </w:p>
        </w:tc>
        <w:tc>
          <w:tcPr>
            <w:tcW w:w="3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C4636" w:rsidRPr="006E6B91" w:rsidRDefault="00633FE6" w:rsidP="00C232DD">
            <w:pPr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標楷體" w:eastAsia="標楷體" w:cs="標楷體"/>
                <w:kern w:val="0"/>
                <w:lang w:val="zh-TW"/>
              </w:rPr>
            </w:pPr>
            <w:r>
              <w:rPr>
                <w:rFonts w:ascii="標楷體" w:eastAsia="標楷體" w:cs="標楷體" w:hint="eastAsia"/>
                <w:kern w:val="0"/>
                <w:lang w:val="zh-TW"/>
              </w:rPr>
              <w:t>葫蘆</w:t>
            </w:r>
            <w:r w:rsidR="009C4636" w:rsidRPr="00570527">
              <w:rPr>
                <w:rFonts w:ascii="標楷體" w:eastAsia="標楷體" w:cs="標楷體" w:hint="eastAsia"/>
                <w:kern w:val="0"/>
                <w:lang w:val="zh-TW"/>
              </w:rPr>
              <w:t>國小</w:t>
            </w: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thickThinSmallGap" w:sz="24" w:space="0" w:color="auto"/>
            </w:tcBorders>
            <w:shd w:val="clear" w:color="000000" w:fill="FFFFFF"/>
            <w:vAlign w:val="center"/>
          </w:tcPr>
          <w:p w:rsidR="009C4636" w:rsidRPr="006E6B91" w:rsidRDefault="009C4636" w:rsidP="00C232DD">
            <w:pPr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9C4636" w:rsidRPr="006E6B91" w:rsidTr="00C232DD">
        <w:trPr>
          <w:trHeight w:val="599"/>
        </w:trPr>
        <w:tc>
          <w:tcPr>
            <w:tcW w:w="2015" w:type="dxa"/>
            <w:tcBorders>
              <w:top w:val="single" w:sz="3" w:space="0" w:color="000000"/>
              <w:left w:val="thinThickSmallGap" w:sz="2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C4636" w:rsidRPr="00670FA1" w:rsidRDefault="009C4636" w:rsidP="00C232D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標楷體" w:eastAsia="標楷體" w:hAnsi="標楷體" w:cs="新細明體"/>
                <w:kern w:val="0"/>
                <w:lang w:val="zh-TW"/>
              </w:rPr>
            </w:pPr>
            <w:r w:rsidRPr="00670FA1">
              <w:rPr>
                <w:rFonts w:ascii="標楷體" w:eastAsia="標楷體" w:hAnsi="標楷體" w:cs="標楷體"/>
                <w:kern w:val="0"/>
                <w:lang w:val="zh-TW"/>
              </w:rPr>
              <w:t>09:</w:t>
            </w:r>
            <w:r w:rsidRPr="00670FA1">
              <w:rPr>
                <w:rFonts w:ascii="標楷體" w:eastAsia="標楷體" w:hAnsi="標楷體" w:cs="標楷體" w:hint="eastAsia"/>
                <w:kern w:val="0"/>
                <w:lang w:val="zh-TW"/>
              </w:rPr>
              <w:t>30</w:t>
            </w:r>
            <w:r w:rsidRPr="00670FA1">
              <w:rPr>
                <w:rFonts w:ascii="標楷體" w:eastAsia="標楷體" w:cs="標楷體" w:hint="eastAsia"/>
                <w:kern w:val="0"/>
                <w:lang w:val="zh-TW"/>
              </w:rPr>
              <w:t>～0</w:t>
            </w:r>
            <w:r w:rsidRPr="00670FA1">
              <w:rPr>
                <w:rFonts w:ascii="標楷體" w:eastAsia="標楷體" w:hAnsi="標楷體" w:cs="標楷體"/>
                <w:kern w:val="0"/>
                <w:lang w:val="zh-TW"/>
              </w:rPr>
              <w:t>9:</w:t>
            </w:r>
            <w:r w:rsidRPr="00670FA1">
              <w:rPr>
                <w:rFonts w:ascii="標楷體" w:eastAsia="標楷體" w:hAnsi="標楷體" w:cs="標楷體" w:hint="eastAsia"/>
                <w:kern w:val="0"/>
                <w:lang w:val="zh-TW"/>
              </w:rPr>
              <w:t>40</w:t>
            </w:r>
          </w:p>
        </w:tc>
        <w:tc>
          <w:tcPr>
            <w:tcW w:w="4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C4636" w:rsidRPr="00670FA1" w:rsidRDefault="009C4636" w:rsidP="00C232DD">
            <w:pPr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標楷體" w:eastAsia="標楷體" w:cs="標楷體"/>
                <w:kern w:val="0"/>
                <w:lang w:val="zh-TW"/>
              </w:rPr>
            </w:pPr>
            <w:r w:rsidRPr="00670FA1">
              <w:rPr>
                <w:rFonts w:ascii="標楷體" w:eastAsia="標楷體" w:cs="標楷體" w:hint="eastAsia"/>
                <w:kern w:val="0"/>
                <w:lang w:val="zh-TW"/>
              </w:rPr>
              <w:t>頒發感謝狀</w:t>
            </w:r>
          </w:p>
        </w:tc>
        <w:tc>
          <w:tcPr>
            <w:tcW w:w="3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C4636" w:rsidRPr="00670FA1" w:rsidRDefault="00633FE6" w:rsidP="00C232DD">
            <w:pPr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新細明體" w:cs="新細明體"/>
                <w:kern w:val="0"/>
                <w:lang w:val="zh-TW"/>
              </w:rPr>
            </w:pPr>
            <w:r>
              <w:rPr>
                <w:rFonts w:ascii="標楷體" w:eastAsia="標楷體" w:cs="標楷體" w:hint="eastAsia"/>
                <w:kern w:val="0"/>
                <w:lang w:val="zh-TW"/>
              </w:rPr>
              <w:t>葫蘆</w:t>
            </w:r>
            <w:r w:rsidR="009C4636" w:rsidRPr="00670FA1">
              <w:rPr>
                <w:rFonts w:ascii="標楷體" w:eastAsia="標楷體" w:cs="標楷體" w:hint="eastAsia"/>
                <w:kern w:val="0"/>
                <w:lang w:val="zh-TW"/>
              </w:rPr>
              <w:t>國小</w:t>
            </w: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thickThinSmallGap" w:sz="24" w:space="0" w:color="auto"/>
            </w:tcBorders>
            <w:shd w:val="clear" w:color="000000" w:fill="FFFFFF"/>
            <w:vAlign w:val="center"/>
          </w:tcPr>
          <w:p w:rsidR="009C4636" w:rsidRPr="006E6B91" w:rsidRDefault="009C4636" w:rsidP="00C232DD">
            <w:pPr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9C4636" w:rsidRPr="006E6B91" w:rsidTr="00C232DD">
        <w:trPr>
          <w:trHeight w:val="599"/>
        </w:trPr>
        <w:tc>
          <w:tcPr>
            <w:tcW w:w="2015" w:type="dxa"/>
            <w:tcBorders>
              <w:top w:val="single" w:sz="3" w:space="0" w:color="000000"/>
              <w:left w:val="thinThickSmallGap" w:sz="2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9C4636" w:rsidRPr="00F541D1" w:rsidRDefault="009C4636" w:rsidP="00C232D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標楷體" w:eastAsia="標楷體" w:hAnsi="標楷體" w:cs="新細明體"/>
                <w:color w:val="FF0000"/>
                <w:kern w:val="0"/>
                <w:lang w:val="zh-TW"/>
              </w:rPr>
            </w:pPr>
            <w:r w:rsidRPr="00670FA1">
              <w:rPr>
                <w:rFonts w:ascii="標楷體" w:eastAsia="標楷體" w:hAnsi="標楷體" w:cs="新細明體" w:hint="eastAsia"/>
                <w:kern w:val="0"/>
                <w:lang w:val="zh-TW"/>
              </w:rPr>
              <w:t>09:4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0</w:t>
            </w:r>
            <w:r w:rsidRPr="00670FA1">
              <w:rPr>
                <w:rFonts w:ascii="標楷體" w:eastAsia="標楷體" w:cs="標楷體" w:hint="eastAsia"/>
                <w:kern w:val="0"/>
                <w:lang w:val="zh-TW"/>
              </w:rPr>
              <w:t>～</w:t>
            </w:r>
            <w:r w:rsidRPr="00670FA1">
              <w:rPr>
                <w:rFonts w:ascii="標楷體" w:eastAsia="標楷體" w:hAnsi="標楷體" w:cs="新細明體" w:hint="eastAsia"/>
                <w:kern w:val="0"/>
                <w:lang w:val="zh-TW"/>
              </w:rPr>
              <w:t>10:00</w:t>
            </w:r>
          </w:p>
        </w:tc>
        <w:tc>
          <w:tcPr>
            <w:tcW w:w="400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9C4636" w:rsidRPr="00670FA1" w:rsidRDefault="009C4636" w:rsidP="00C232DD">
            <w:pPr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標楷體" w:eastAsia="標楷體" w:cs="標楷體"/>
                <w:kern w:val="0"/>
                <w:lang w:val="zh-TW"/>
              </w:rPr>
            </w:pPr>
            <w:r w:rsidRPr="00670FA1">
              <w:rPr>
                <w:rFonts w:ascii="標楷體" w:eastAsia="標楷體" w:cs="標楷體" w:hint="eastAsia"/>
                <w:kern w:val="0"/>
                <w:lang w:val="zh-TW"/>
              </w:rPr>
              <w:t>表演節目</w:t>
            </w:r>
          </w:p>
        </w:tc>
        <w:tc>
          <w:tcPr>
            <w:tcW w:w="395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9C4636" w:rsidRPr="000E6C19" w:rsidRDefault="00633FE6" w:rsidP="00C232DD">
            <w:pPr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標楷體" w:eastAsia="標楷體" w:cs="標楷體"/>
                <w:kern w:val="0"/>
                <w:lang w:val="zh-TW"/>
              </w:rPr>
            </w:pPr>
            <w:r>
              <w:rPr>
                <w:rFonts w:ascii="標楷體" w:eastAsia="標楷體" w:cs="標楷體" w:hint="eastAsia"/>
                <w:kern w:val="0"/>
                <w:lang w:val="zh-TW"/>
              </w:rPr>
              <w:t>葫蘆</w:t>
            </w:r>
            <w:r w:rsidR="009C4636" w:rsidRPr="000E6C19">
              <w:rPr>
                <w:rFonts w:ascii="標楷體" w:eastAsia="標楷體" w:cs="標楷體" w:hint="eastAsia"/>
                <w:kern w:val="0"/>
                <w:lang w:val="zh-TW"/>
              </w:rPr>
              <w:t>國小統籌邀集</w:t>
            </w: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thickThinSmallGap" w:sz="24" w:space="0" w:color="auto"/>
            </w:tcBorders>
            <w:shd w:val="clear" w:color="000000" w:fill="FFFFFF"/>
            <w:vAlign w:val="center"/>
          </w:tcPr>
          <w:p w:rsidR="009C4636" w:rsidRPr="000E6C19" w:rsidRDefault="009C4636" w:rsidP="00C232DD">
            <w:pPr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標楷體" w:eastAsia="標楷體" w:hAnsi="標楷體" w:cs="新細明體"/>
                <w:kern w:val="0"/>
                <w:lang w:val="zh-TW"/>
              </w:rPr>
            </w:pPr>
          </w:p>
        </w:tc>
      </w:tr>
      <w:tr w:rsidR="009C4636" w:rsidRPr="006E6B91" w:rsidTr="00C232DD">
        <w:trPr>
          <w:trHeight w:val="599"/>
        </w:trPr>
        <w:tc>
          <w:tcPr>
            <w:tcW w:w="2015" w:type="dxa"/>
            <w:tcBorders>
              <w:top w:val="single" w:sz="4" w:space="0" w:color="auto"/>
              <w:left w:val="thinThickSmallGap" w:sz="2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C4636" w:rsidRPr="006E6B91" w:rsidRDefault="009C4636" w:rsidP="00C232D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新細明體" w:cs="新細明體"/>
                <w:kern w:val="0"/>
                <w:lang w:val="zh-TW"/>
              </w:rPr>
            </w:pPr>
            <w:r w:rsidRPr="006E6B91">
              <w:rPr>
                <w:rFonts w:ascii="標楷體" w:eastAsia="標楷體" w:cs="標楷體"/>
                <w:kern w:val="0"/>
                <w:lang w:val="zh-TW"/>
              </w:rPr>
              <w:t>10:00</w:t>
            </w:r>
            <w:r w:rsidRPr="006E6B91">
              <w:rPr>
                <w:rFonts w:ascii="標楷體" w:eastAsia="標楷體" w:cs="標楷體" w:hint="eastAsia"/>
                <w:kern w:val="0"/>
                <w:lang w:val="zh-TW"/>
              </w:rPr>
              <w:t>～</w:t>
            </w:r>
            <w:r w:rsidRPr="006E6B91">
              <w:rPr>
                <w:rFonts w:ascii="標楷體" w:eastAsia="標楷體" w:cs="標楷體"/>
                <w:kern w:val="0"/>
                <w:lang w:val="zh-TW"/>
              </w:rPr>
              <w:t>12:00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C4636" w:rsidRPr="006E6B91" w:rsidRDefault="009C4636" w:rsidP="00C232DD">
            <w:pPr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標楷體" w:eastAsia="標楷體" w:cs="標楷體"/>
                <w:kern w:val="0"/>
                <w:lang w:val="zh-TW"/>
              </w:rPr>
            </w:pPr>
            <w:r w:rsidRPr="006E6B91">
              <w:rPr>
                <w:rFonts w:ascii="標楷體" w:eastAsia="標楷體" w:cs="標楷體" w:hint="eastAsia"/>
                <w:kern w:val="0"/>
                <w:lang w:val="zh-TW"/>
              </w:rPr>
              <w:t>親子分站闖關活動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C4636" w:rsidRPr="000E6C19" w:rsidRDefault="009C4636" w:rsidP="00C232DD">
            <w:pPr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標楷體" w:eastAsia="標楷體" w:cs="標楷體"/>
                <w:kern w:val="0"/>
                <w:lang w:val="zh-TW"/>
              </w:rPr>
            </w:pPr>
            <w:r w:rsidRPr="000E6C19">
              <w:rPr>
                <w:rFonts w:ascii="標楷體" w:eastAsia="標楷體" w:cs="標楷體" w:hint="eastAsia"/>
                <w:kern w:val="0"/>
                <w:lang w:val="zh-TW"/>
              </w:rPr>
              <w:t>各負責設攤之學校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thickThinSmallGap" w:sz="24" w:space="0" w:color="auto"/>
            </w:tcBorders>
            <w:shd w:val="clear" w:color="000000" w:fill="FFFFFF"/>
            <w:vAlign w:val="center"/>
          </w:tcPr>
          <w:p w:rsidR="009C4636" w:rsidRPr="000E6C19" w:rsidRDefault="009C4636" w:rsidP="00C232DD">
            <w:pPr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新細明體" w:cs="新細明體"/>
                <w:kern w:val="0"/>
                <w:lang w:val="zh-TW"/>
              </w:rPr>
            </w:pPr>
          </w:p>
        </w:tc>
      </w:tr>
      <w:tr w:rsidR="009C4636" w:rsidRPr="006E6B91" w:rsidTr="00C232DD">
        <w:trPr>
          <w:trHeight w:val="439"/>
        </w:trPr>
        <w:tc>
          <w:tcPr>
            <w:tcW w:w="2015" w:type="dxa"/>
            <w:tcBorders>
              <w:top w:val="single" w:sz="3" w:space="0" w:color="000000"/>
              <w:left w:val="thinThickSmallGap" w:sz="2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C4636" w:rsidRPr="006E6B91" w:rsidRDefault="009C4636" w:rsidP="00C232D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新細明體" w:cs="新細明體"/>
                <w:kern w:val="0"/>
                <w:lang w:val="zh-TW"/>
              </w:rPr>
            </w:pPr>
            <w:r w:rsidRPr="006E6B91">
              <w:rPr>
                <w:rFonts w:ascii="標楷體" w:eastAsia="標楷體" w:cs="標楷體"/>
                <w:kern w:val="0"/>
                <w:lang w:val="zh-TW"/>
              </w:rPr>
              <w:t>12:00</w:t>
            </w:r>
            <w:r w:rsidRPr="006E6B91">
              <w:rPr>
                <w:rFonts w:ascii="標楷體" w:eastAsia="標楷體" w:cs="標楷體" w:hint="eastAsia"/>
                <w:kern w:val="0"/>
                <w:lang w:val="zh-TW"/>
              </w:rPr>
              <w:t>～</w:t>
            </w:r>
            <w:r w:rsidRPr="006E6B91">
              <w:rPr>
                <w:rFonts w:ascii="標楷體" w:eastAsia="標楷體" w:cs="標楷體"/>
                <w:kern w:val="0"/>
                <w:lang w:val="zh-TW"/>
              </w:rPr>
              <w:t>15:00</w:t>
            </w:r>
          </w:p>
        </w:tc>
        <w:tc>
          <w:tcPr>
            <w:tcW w:w="4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C4636" w:rsidRPr="006E6B91" w:rsidRDefault="009C4636" w:rsidP="00C232DD">
            <w:pPr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新細明體" w:cs="新細明體"/>
                <w:kern w:val="0"/>
                <w:lang w:val="zh-TW"/>
              </w:rPr>
            </w:pPr>
            <w:r w:rsidRPr="006E6B91">
              <w:rPr>
                <w:rFonts w:ascii="標楷體" w:eastAsia="標楷體" w:cs="標楷體" w:hint="eastAsia"/>
                <w:kern w:val="0"/>
                <w:lang w:val="zh-TW"/>
              </w:rPr>
              <w:t>午餐、遊</w:t>
            </w:r>
            <w:r>
              <w:rPr>
                <w:rFonts w:ascii="標楷體" w:eastAsia="標楷體" w:cs="標楷體" w:hint="eastAsia"/>
                <w:kern w:val="0"/>
                <w:lang w:val="zh-TW"/>
              </w:rPr>
              <w:t>館</w:t>
            </w:r>
            <w:r w:rsidRPr="006E6B91">
              <w:rPr>
                <w:rFonts w:ascii="標楷體" w:eastAsia="標楷體" w:cs="標楷體" w:hint="eastAsia"/>
                <w:kern w:val="0"/>
                <w:lang w:val="zh-TW"/>
              </w:rPr>
              <w:t>活動、</w:t>
            </w:r>
            <w:r>
              <w:rPr>
                <w:rFonts w:ascii="標楷體" w:eastAsia="標楷體" w:cs="標楷體" w:hint="eastAsia"/>
                <w:kern w:val="0"/>
                <w:lang w:val="zh-TW"/>
              </w:rPr>
              <w:t>遊兒童新樂園</w:t>
            </w:r>
          </w:p>
        </w:tc>
        <w:tc>
          <w:tcPr>
            <w:tcW w:w="3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9C4636" w:rsidRPr="000E6C19" w:rsidRDefault="00633FE6" w:rsidP="00C232DD">
            <w:pPr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標楷體" w:eastAsia="標楷體" w:cs="標楷體"/>
                <w:kern w:val="0"/>
                <w:lang w:val="zh-TW"/>
              </w:rPr>
            </w:pPr>
            <w:r>
              <w:rPr>
                <w:rFonts w:ascii="標楷體" w:eastAsia="標楷體" w:cs="標楷體" w:hint="eastAsia"/>
                <w:kern w:val="0"/>
                <w:lang w:val="zh-TW"/>
              </w:rPr>
              <w:t>葫蘆</w:t>
            </w:r>
            <w:r w:rsidR="009C4636" w:rsidRPr="000E6C19">
              <w:rPr>
                <w:rFonts w:ascii="標楷體" w:eastAsia="標楷體" w:cs="標楷體" w:hint="eastAsia"/>
                <w:kern w:val="0"/>
                <w:lang w:val="zh-TW"/>
              </w:rPr>
              <w:t>國小、科教館</w:t>
            </w:r>
            <w:r w:rsidR="009C4636" w:rsidRPr="000E6C19">
              <w:rPr>
                <w:rFonts w:ascii="標楷體" w:eastAsia="標楷體" w:hAnsi="標楷體" w:cs="標楷體" w:hint="eastAsia"/>
                <w:kern w:val="0"/>
                <w:lang w:val="zh-TW"/>
              </w:rPr>
              <w:t>、天文館、</w:t>
            </w:r>
            <w:r w:rsidR="009C4636" w:rsidRPr="000E6C19">
              <w:rPr>
                <w:rFonts w:ascii="標楷體" w:eastAsia="標楷體" w:cs="標楷體" w:hint="eastAsia"/>
                <w:kern w:val="0"/>
                <w:lang w:val="zh-TW"/>
              </w:rPr>
              <w:t>兒童新樂園</w:t>
            </w: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thickThinSmallGap" w:sz="24" w:space="0" w:color="auto"/>
            </w:tcBorders>
            <w:shd w:val="clear" w:color="000000" w:fill="FFFFFF"/>
            <w:vAlign w:val="center"/>
          </w:tcPr>
          <w:p w:rsidR="009C4636" w:rsidRPr="000E6C19" w:rsidRDefault="009C4636" w:rsidP="00C232DD">
            <w:pPr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新細明體" w:cs="新細明體"/>
                <w:kern w:val="0"/>
                <w:lang w:val="zh-TW"/>
              </w:rPr>
            </w:pPr>
            <w:r w:rsidRPr="000E6C19">
              <w:rPr>
                <w:rFonts w:ascii="標楷體" w:eastAsia="標楷體" w:hAnsi="標楷體" w:cs="新細明體" w:hint="eastAsia"/>
                <w:kern w:val="0"/>
                <w:lang w:val="zh-TW"/>
              </w:rPr>
              <w:t>請以校為單位入館(園)</w:t>
            </w:r>
          </w:p>
        </w:tc>
      </w:tr>
      <w:tr w:rsidR="009C4636" w:rsidRPr="006E6B91" w:rsidTr="00C232DD">
        <w:trPr>
          <w:trHeight w:val="476"/>
        </w:trPr>
        <w:tc>
          <w:tcPr>
            <w:tcW w:w="2015" w:type="dxa"/>
            <w:tcBorders>
              <w:top w:val="single" w:sz="3" w:space="0" w:color="000000"/>
              <w:left w:val="thinThickSmallGap" w:sz="24" w:space="0" w:color="auto"/>
              <w:bottom w:val="thickThinSmallGap" w:sz="2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9C4636" w:rsidRPr="006E6B91" w:rsidRDefault="009C4636" w:rsidP="00C232DD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新細明體" w:cs="新細明體"/>
                <w:kern w:val="0"/>
                <w:lang w:val="zh-TW"/>
              </w:rPr>
            </w:pPr>
            <w:r w:rsidRPr="006E6B91">
              <w:rPr>
                <w:rFonts w:ascii="標楷體" w:eastAsia="標楷體" w:cs="標楷體"/>
                <w:kern w:val="0"/>
                <w:lang w:val="zh-TW"/>
              </w:rPr>
              <w:t>15</w:t>
            </w:r>
            <w:r w:rsidRPr="006E6B91">
              <w:rPr>
                <w:rFonts w:ascii="標楷體" w:eastAsia="標楷體" w:cs="標楷體" w:hint="eastAsia"/>
                <w:kern w:val="0"/>
                <w:lang w:val="zh-TW"/>
              </w:rPr>
              <w:t>：</w:t>
            </w:r>
            <w:r w:rsidRPr="006E6B91">
              <w:rPr>
                <w:rFonts w:ascii="標楷體" w:eastAsia="標楷體" w:cs="標楷體"/>
                <w:kern w:val="0"/>
                <w:lang w:val="zh-TW"/>
              </w:rPr>
              <w:t>00</w:t>
            </w:r>
          </w:p>
        </w:tc>
        <w:tc>
          <w:tcPr>
            <w:tcW w:w="4000" w:type="dxa"/>
            <w:tcBorders>
              <w:top w:val="single" w:sz="3" w:space="0" w:color="000000"/>
              <w:left w:val="single" w:sz="3" w:space="0" w:color="000000"/>
              <w:bottom w:val="thickThinSmallGap" w:sz="2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9C4636" w:rsidRPr="006E6B91" w:rsidRDefault="009C4636" w:rsidP="00C232DD">
            <w:pPr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新細明體" w:cs="新細明體"/>
                <w:kern w:val="0"/>
                <w:lang w:val="zh-TW"/>
              </w:rPr>
            </w:pPr>
            <w:r w:rsidRPr="006E6B91">
              <w:rPr>
                <w:rFonts w:ascii="標楷體" w:eastAsia="標楷體" w:cs="標楷體" w:hint="eastAsia"/>
                <w:kern w:val="0"/>
                <w:lang w:val="zh-TW"/>
              </w:rPr>
              <w:t>賦歸</w:t>
            </w:r>
          </w:p>
        </w:tc>
        <w:tc>
          <w:tcPr>
            <w:tcW w:w="3956" w:type="dxa"/>
            <w:tcBorders>
              <w:top w:val="single" w:sz="3" w:space="0" w:color="000000"/>
              <w:left w:val="single" w:sz="3" w:space="0" w:color="000000"/>
              <w:bottom w:val="thickThinSmallGap" w:sz="2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9C4636" w:rsidRPr="006E6B91" w:rsidRDefault="009C4636" w:rsidP="00C232DD">
            <w:pPr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新細明體" w:cs="新細明體"/>
                <w:kern w:val="0"/>
                <w:lang w:val="zh-TW"/>
              </w:rPr>
            </w:pPr>
            <w:r w:rsidRPr="006E6B91">
              <w:rPr>
                <w:rFonts w:ascii="標楷體" w:eastAsia="標楷體" w:cs="標楷體" w:hint="eastAsia"/>
                <w:kern w:val="0"/>
                <w:lang w:val="zh-TW"/>
              </w:rPr>
              <w:t>參與活動各校</w:t>
            </w: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thickThinSmallGap" w:sz="24" w:space="0" w:color="auto"/>
              <w:right w:val="thickThinSmallGap" w:sz="24" w:space="0" w:color="auto"/>
            </w:tcBorders>
            <w:shd w:val="clear" w:color="000000" w:fill="FFFFFF"/>
            <w:vAlign w:val="center"/>
          </w:tcPr>
          <w:p w:rsidR="009C4636" w:rsidRPr="006E6B91" w:rsidRDefault="009C4636" w:rsidP="00C232DD">
            <w:pPr>
              <w:autoSpaceDE w:val="0"/>
              <w:autoSpaceDN w:val="0"/>
              <w:adjustRightInd w:val="0"/>
              <w:spacing w:line="400" w:lineRule="atLeast"/>
              <w:jc w:val="both"/>
              <w:rPr>
                <w:rFonts w:ascii="新細明體" w:cs="新細明體"/>
                <w:kern w:val="0"/>
                <w:lang w:val="zh-TW"/>
              </w:rPr>
            </w:pPr>
          </w:p>
        </w:tc>
      </w:tr>
      <w:bookmarkEnd w:id="4"/>
      <w:bookmarkEnd w:id="5"/>
    </w:tbl>
    <w:p w:rsidR="00FF02DA" w:rsidRDefault="00FF02DA" w:rsidP="009C4636">
      <w:pPr>
        <w:autoSpaceDE w:val="0"/>
        <w:autoSpaceDN w:val="0"/>
        <w:adjustRightInd w:val="0"/>
        <w:spacing w:beforeLines="50" w:before="120" w:afterLines="50" w:after="120" w:line="440" w:lineRule="atLeast"/>
        <w:ind w:right="-318"/>
        <w:rPr>
          <w:rFonts w:ascii="標楷體" w:eastAsia="標楷體" w:cs="標楷體"/>
          <w:kern w:val="0"/>
          <w:lang w:val="zh-TW"/>
        </w:rPr>
      </w:pPr>
    </w:p>
    <w:p w:rsidR="009C4636" w:rsidRPr="006E6B91" w:rsidRDefault="00FF02DA" w:rsidP="00FF02DA">
      <w:pPr>
        <w:widowControl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/>
          <w:kern w:val="0"/>
          <w:lang w:val="zh-TW"/>
        </w:rPr>
        <w:br w:type="page"/>
      </w:r>
      <w:bookmarkStart w:id="6" w:name="_GoBack"/>
      <w:bookmarkEnd w:id="6"/>
      <w:r w:rsidR="009C4636">
        <w:rPr>
          <w:rFonts w:ascii="標楷體" w:eastAsia="標楷體" w:cs="標楷體" w:hint="eastAsia"/>
          <w:kern w:val="0"/>
          <w:lang w:val="zh-TW"/>
        </w:rPr>
        <w:lastRenderedPageBreak/>
        <w:t>玖、</w:t>
      </w:r>
      <w:r w:rsidR="009C4636" w:rsidRPr="006E6B91">
        <w:rPr>
          <w:rFonts w:ascii="標楷體" w:eastAsia="標楷體" w:cs="標楷體" w:hint="eastAsia"/>
          <w:kern w:val="0"/>
          <w:lang w:val="zh-TW"/>
        </w:rPr>
        <w:t>活動有關事項：</w:t>
      </w:r>
    </w:p>
    <w:p w:rsidR="009C4636" w:rsidRDefault="009C4636" w:rsidP="009C4636">
      <w:pPr>
        <w:autoSpaceDE w:val="0"/>
        <w:autoSpaceDN w:val="0"/>
        <w:adjustRightInd w:val="0"/>
        <w:spacing w:line="440" w:lineRule="atLeast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 xml:space="preserve">  </w:t>
      </w:r>
      <w:r w:rsidRPr="006E6B91">
        <w:rPr>
          <w:rFonts w:ascii="標楷體" w:eastAsia="標楷體" w:cs="標楷體" w:hint="eastAsia"/>
          <w:kern w:val="0"/>
          <w:lang w:val="zh-TW"/>
        </w:rPr>
        <w:t>一、午餐：由</w:t>
      </w:r>
      <w:r w:rsidR="00633FE6">
        <w:rPr>
          <w:rFonts w:ascii="標楷體" w:eastAsia="標楷體" w:cs="標楷體" w:hint="eastAsia"/>
          <w:kern w:val="0"/>
          <w:lang w:val="zh-TW"/>
        </w:rPr>
        <w:t>葫蘆</w:t>
      </w:r>
      <w:r>
        <w:rPr>
          <w:rFonts w:ascii="標楷體" w:eastAsia="標楷體" w:cs="標楷體" w:hint="eastAsia"/>
          <w:kern w:val="0"/>
          <w:lang w:val="zh-TW"/>
        </w:rPr>
        <w:t>國小</w:t>
      </w:r>
      <w:r w:rsidRPr="006E6B91">
        <w:rPr>
          <w:rFonts w:ascii="標楷體" w:eastAsia="標楷體" w:cs="標楷體" w:hint="eastAsia"/>
          <w:kern w:val="0"/>
          <w:lang w:val="zh-TW"/>
        </w:rPr>
        <w:t>採購學生、教師午餐，飲水自備。若有個別學生需求，需自理午餐者，請造</w:t>
      </w:r>
    </w:p>
    <w:p w:rsidR="009C4636" w:rsidRPr="006E6B91" w:rsidRDefault="009C4636" w:rsidP="009C4636">
      <w:pPr>
        <w:autoSpaceDE w:val="0"/>
        <w:autoSpaceDN w:val="0"/>
        <w:adjustRightInd w:val="0"/>
        <w:spacing w:line="440" w:lineRule="atLeast"/>
        <w:rPr>
          <w:rFonts w:eastAsia="標楷體"/>
          <w:kern w:val="0"/>
        </w:rPr>
      </w:pPr>
      <w:r>
        <w:rPr>
          <w:rFonts w:ascii="標楷體" w:eastAsia="標楷體" w:cs="標楷體" w:hint="eastAsia"/>
          <w:kern w:val="0"/>
          <w:lang w:val="zh-TW"/>
        </w:rPr>
        <w:t xml:space="preserve">            </w:t>
      </w:r>
      <w:r w:rsidRPr="006E6B91">
        <w:rPr>
          <w:rFonts w:ascii="標楷體" w:eastAsia="標楷體" w:cs="標楷體" w:hint="eastAsia"/>
          <w:kern w:val="0"/>
          <w:lang w:val="zh-TW"/>
        </w:rPr>
        <w:t>冊及領據，由</w:t>
      </w:r>
      <w:r w:rsidR="00633FE6">
        <w:rPr>
          <w:rFonts w:ascii="標楷體" w:eastAsia="標楷體" w:cs="標楷體" w:hint="eastAsia"/>
          <w:kern w:val="0"/>
          <w:lang w:val="zh-TW"/>
        </w:rPr>
        <w:t>葫蘆</w:t>
      </w:r>
      <w:r w:rsidRPr="000D6304">
        <w:rPr>
          <w:rFonts w:ascii="標楷體" w:eastAsia="標楷體" w:cs="標楷體" w:hint="eastAsia"/>
          <w:kern w:val="0"/>
          <w:lang w:val="zh-TW"/>
        </w:rPr>
        <w:t>國小</w:t>
      </w:r>
      <w:r w:rsidRPr="006E6B91">
        <w:rPr>
          <w:rFonts w:ascii="標楷體" w:eastAsia="標楷體" w:cs="標楷體" w:hint="eastAsia"/>
          <w:kern w:val="0"/>
          <w:lang w:val="zh-TW"/>
        </w:rPr>
        <w:t>撥款後核銷。（家長及各校志工午餐自理）。</w:t>
      </w:r>
    </w:p>
    <w:p w:rsidR="009C4636" w:rsidRDefault="009C4636" w:rsidP="009C4636">
      <w:pPr>
        <w:autoSpaceDE w:val="0"/>
        <w:autoSpaceDN w:val="0"/>
        <w:adjustRightInd w:val="0"/>
        <w:spacing w:line="440" w:lineRule="atLeast"/>
        <w:ind w:left="739" w:hanging="480"/>
        <w:rPr>
          <w:rFonts w:ascii="標楷體" w:eastAsia="標楷體" w:cs="標楷體"/>
          <w:kern w:val="0"/>
          <w:lang w:val="zh-TW"/>
        </w:rPr>
      </w:pPr>
      <w:r w:rsidRPr="006E6B91">
        <w:rPr>
          <w:rFonts w:ascii="標楷體" w:eastAsia="標楷體" w:cs="標楷體" w:hint="eastAsia"/>
          <w:kern w:val="0"/>
          <w:lang w:val="zh-TW"/>
        </w:rPr>
        <w:t>二、經費補助：分站闖關活動負責設站學校，每校補助</w:t>
      </w:r>
      <w:r w:rsidRPr="006E6B91">
        <w:rPr>
          <w:rFonts w:ascii="標楷體" w:eastAsia="標楷體" w:cs="標楷體" w:hint="eastAsia"/>
          <w:b/>
          <w:bCs/>
          <w:kern w:val="0"/>
          <w:u w:val="single"/>
          <w:lang w:val="zh-TW"/>
        </w:rPr>
        <w:t>壹仟伍佰元整</w:t>
      </w:r>
      <w:r w:rsidRPr="006E6B91">
        <w:rPr>
          <w:rFonts w:ascii="標楷體" w:eastAsia="標楷體" w:cs="標楷體" w:hint="eastAsia"/>
          <w:kern w:val="0"/>
          <w:lang w:val="zh-TW"/>
        </w:rPr>
        <w:t>；負責表演活動學校，每校補助</w:t>
      </w:r>
    </w:p>
    <w:p w:rsidR="009C4636" w:rsidRPr="006E6B91" w:rsidRDefault="009C4636" w:rsidP="009C4636">
      <w:pPr>
        <w:autoSpaceDE w:val="0"/>
        <w:autoSpaceDN w:val="0"/>
        <w:adjustRightInd w:val="0"/>
        <w:spacing w:line="440" w:lineRule="atLeast"/>
        <w:ind w:left="739" w:hanging="48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 xml:space="preserve">              </w:t>
      </w:r>
      <w:r w:rsidRPr="006E6B91">
        <w:rPr>
          <w:rFonts w:ascii="標楷體" w:eastAsia="標楷體" w:cs="標楷體" w:hint="eastAsia"/>
          <w:b/>
          <w:kern w:val="0"/>
          <w:u w:val="single"/>
          <w:lang w:val="zh-TW"/>
        </w:rPr>
        <w:t>捌佰元整</w:t>
      </w:r>
      <w:r w:rsidRPr="006E6B91">
        <w:rPr>
          <w:rFonts w:ascii="標楷體" w:eastAsia="標楷體" w:cs="標楷體" w:hint="eastAsia"/>
          <w:kern w:val="0"/>
          <w:lang w:val="zh-TW"/>
        </w:rPr>
        <w:t>。請各校檢據送</w:t>
      </w:r>
      <w:r w:rsidR="00633FE6">
        <w:rPr>
          <w:rFonts w:ascii="標楷體" w:eastAsia="標楷體" w:cs="標楷體" w:hint="eastAsia"/>
          <w:kern w:val="0"/>
          <w:lang w:val="zh-TW"/>
        </w:rPr>
        <w:t>葫蘆</w:t>
      </w:r>
      <w:r>
        <w:rPr>
          <w:rFonts w:ascii="標楷體" w:eastAsia="標楷體" w:cs="標楷體" w:hint="eastAsia"/>
          <w:kern w:val="0"/>
          <w:lang w:val="zh-TW"/>
        </w:rPr>
        <w:t>國小</w:t>
      </w:r>
      <w:r w:rsidRPr="006E6B91">
        <w:rPr>
          <w:rFonts w:ascii="標楷體" w:eastAsia="標楷體" w:cs="標楷體" w:hint="eastAsia"/>
          <w:kern w:val="0"/>
          <w:lang w:val="zh-TW"/>
        </w:rPr>
        <w:t>核銷。</w:t>
      </w:r>
    </w:p>
    <w:p w:rsidR="009C4636" w:rsidRPr="006E6B91" w:rsidRDefault="009C4636" w:rsidP="009C4636">
      <w:pPr>
        <w:autoSpaceDE w:val="0"/>
        <w:autoSpaceDN w:val="0"/>
        <w:adjustRightInd w:val="0"/>
        <w:spacing w:line="440" w:lineRule="atLeast"/>
        <w:ind w:left="739" w:hanging="480"/>
        <w:rPr>
          <w:rFonts w:ascii="標楷體" w:eastAsia="標楷體" w:cs="標楷體"/>
          <w:kern w:val="0"/>
          <w:lang w:val="zh-TW"/>
        </w:rPr>
      </w:pPr>
      <w:r w:rsidRPr="006E6B91">
        <w:rPr>
          <w:rFonts w:ascii="標楷體" w:eastAsia="標楷體" w:cs="標楷體" w:hint="eastAsia"/>
          <w:kern w:val="0"/>
          <w:lang w:val="zh-TW"/>
        </w:rPr>
        <w:t>三、場地佈置：</w:t>
      </w:r>
      <w:r w:rsidR="00633FE6">
        <w:rPr>
          <w:rFonts w:ascii="標楷體" w:eastAsia="標楷體" w:cs="標楷體" w:hint="eastAsia"/>
          <w:kern w:val="0"/>
          <w:lang w:val="zh-TW"/>
        </w:rPr>
        <w:t>葫蘆</w:t>
      </w:r>
      <w:r w:rsidRPr="000D6304">
        <w:rPr>
          <w:rFonts w:ascii="標楷體" w:eastAsia="標楷體" w:cs="標楷體" w:hint="eastAsia"/>
          <w:kern w:val="0"/>
          <w:lang w:val="zh-TW"/>
        </w:rPr>
        <w:t>國小</w:t>
      </w:r>
      <w:r w:rsidRPr="006E6B91">
        <w:rPr>
          <w:rFonts w:ascii="標楷體" w:eastAsia="標楷體" w:cs="標楷體" w:hint="eastAsia"/>
          <w:kern w:val="0"/>
          <w:lang w:val="zh-TW"/>
        </w:rPr>
        <w:t>負責</w:t>
      </w:r>
      <w:r>
        <w:rPr>
          <w:rFonts w:ascii="標楷體" w:eastAsia="標楷體" w:cs="標楷體" w:hint="eastAsia"/>
          <w:kern w:val="0"/>
          <w:lang w:val="zh-TW"/>
        </w:rPr>
        <w:t>前導牌、</w:t>
      </w:r>
      <w:r w:rsidRPr="006E6B91">
        <w:rPr>
          <w:rFonts w:ascii="標楷體" w:eastAsia="標楷體" w:cs="標楷體" w:hint="eastAsia"/>
          <w:kern w:val="0"/>
          <w:lang w:val="zh-TW"/>
        </w:rPr>
        <w:t>音響、帳蓬、場地租借、服務臺、醫療站等整體環境佈置。</w:t>
      </w:r>
    </w:p>
    <w:p w:rsidR="009C4636" w:rsidRPr="006E6B91" w:rsidRDefault="009C4636" w:rsidP="009C4636">
      <w:pPr>
        <w:autoSpaceDE w:val="0"/>
        <w:autoSpaceDN w:val="0"/>
        <w:adjustRightInd w:val="0"/>
        <w:spacing w:line="440" w:lineRule="atLeast"/>
        <w:ind w:left="739" w:hanging="480"/>
        <w:rPr>
          <w:rFonts w:ascii="標楷體" w:eastAsia="標楷體" w:cs="標楷體"/>
          <w:kern w:val="0"/>
          <w:lang w:val="zh-TW"/>
        </w:rPr>
      </w:pPr>
      <w:r w:rsidRPr="006E6B91">
        <w:rPr>
          <w:rFonts w:ascii="標楷體" w:eastAsia="標楷體" w:cs="標楷體" w:hint="eastAsia"/>
          <w:kern w:val="0"/>
          <w:lang w:val="zh-TW"/>
        </w:rPr>
        <w:t>四、交通：各校自行洽辦來回交通工具。</w:t>
      </w:r>
    </w:p>
    <w:p w:rsidR="009C4636" w:rsidRPr="000E6C19" w:rsidRDefault="009C4636" w:rsidP="009C4636">
      <w:pPr>
        <w:autoSpaceDE w:val="0"/>
        <w:autoSpaceDN w:val="0"/>
        <w:adjustRightInd w:val="0"/>
        <w:spacing w:line="440" w:lineRule="atLeast"/>
        <w:ind w:left="739" w:hanging="480"/>
        <w:rPr>
          <w:rFonts w:ascii="標楷體" w:eastAsia="標楷體" w:cs="標楷體"/>
          <w:kern w:val="0"/>
          <w:lang w:val="zh-TW"/>
        </w:rPr>
      </w:pPr>
      <w:r w:rsidRPr="006E6B91">
        <w:rPr>
          <w:rFonts w:ascii="標楷體" w:eastAsia="標楷體" w:cs="標楷體" w:hint="eastAsia"/>
          <w:kern w:val="0"/>
          <w:lang w:val="zh-TW"/>
        </w:rPr>
        <w:t>五、識別證：學生、教師名牌統一由</w:t>
      </w:r>
      <w:r w:rsidR="00633FE6">
        <w:rPr>
          <w:rFonts w:ascii="標楷體" w:eastAsia="標楷體" w:cs="標楷體" w:hint="eastAsia"/>
          <w:kern w:val="0"/>
          <w:lang w:val="zh-TW"/>
        </w:rPr>
        <w:t>葫蘆</w:t>
      </w:r>
      <w:r>
        <w:rPr>
          <w:rFonts w:ascii="標楷體" w:eastAsia="標楷體" w:cs="標楷體" w:hint="eastAsia"/>
          <w:kern w:val="0"/>
          <w:lang w:val="zh-TW"/>
        </w:rPr>
        <w:t>國小</w:t>
      </w:r>
      <w:r w:rsidRPr="006E6B91">
        <w:rPr>
          <w:rFonts w:ascii="標楷體" w:eastAsia="標楷體" w:cs="標楷體" w:hint="eastAsia"/>
          <w:kern w:val="0"/>
          <w:lang w:val="zh-TW"/>
        </w:rPr>
        <w:t>印</w:t>
      </w:r>
      <w:r>
        <w:rPr>
          <w:rFonts w:ascii="標楷體" w:eastAsia="標楷體" w:cs="標楷體" w:hint="eastAsia"/>
          <w:kern w:val="0"/>
          <w:lang w:val="zh-TW"/>
        </w:rPr>
        <w:t>發</w:t>
      </w:r>
      <w:r w:rsidRPr="006E6B91">
        <w:rPr>
          <w:rFonts w:ascii="標楷體" w:eastAsia="標楷體" w:cs="標楷體" w:hint="eastAsia"/>
          <w:kern w:val="0"/>
          <w:lang w:val="zh-TW"/>
        </w:rPr>
        <w:t>，</w:t>
      </w:r>
      <w:r>
        <w:rPr>
          <w:rFonts w:ascii="標楷體" w:eastAsia="標楷體" w:cs="標楷體" w:hint="eastAsia"/>
          <w:kern w:val="0"/>
          <w:lang w:val="zh-TW"/>
        </w:rPr>
        <w:t>視同進出科教館及兒童新樂園</w:t>
      </w:r>
      <w:r w:rsidRPr="006E6B91">
        <w:rPr>
          <w:rFonts w:ascii="標楷體" w:eastAsia="標楷體" w:cs="標楷體" w:hint="eastAsia"/>
          <w:kern w:val="0"/>
          <w:lang w:val="zh-TW"/>
        </w:rPr>
        <w:t>識別證件，</w:t>
      </w:r>
      <w:r w:rsidRPr="000E6C19">
        <w:rPr>
          <w:rFonts w:ascii="標楷體" w:eastAsia="標楷體" w:cs="標楷體" w:hint="eastAsia"/>
          <w:kern w:val="0"/>
          <w:lang w:val="zh-TW"/>
        </w:rPr>
        <w:t>請欲</w:t>
      </w:r>
    </w:p>
    <w:p w:rsidR="009C4636" w:rsidRPr="006E6B91" w:rsidRDefault="009C4636" w:rsidP="009C4636">
      <w:pPr>
        <w:autoSpaceDE w:val="0"/>
        <w:autoSpaceDN w:val="0"/>
        <w:adjustRightInd w:val="0"/>
        <w:spacing w:line="440" w:lineRule="atLeast"/>
        <w:ind w:left="739" w:hanging="480"/>
        <w:rPr>
          <w:rFonts w:ascii="標楷體" w:eastAsia="標楷體" w:cs="標楷體"/>
          <w:kern w:val="0"/>
          <w:lang w:val="zh-TW"/>
        </w:rPr>
      </w:pPr>
      <w:r w:rsidRPr="000E6C19">
        <w:rPr>
          <w:rFonts w:ascii="標楷體" w:eastAsia="標楷體" w:cs="標楷體" w:hint="eastAsia"/>
          <w:kern w:val="0"/>
          <w:lang w:val="zh-TW"/>
        </w:rPr>
        <w:t xml:space="preserve">            入館(園)之</w:t>
      </w:r>
      <w:r w:rsidRPr="006E6B91">
        <w:rPr>
          <w:rFonts w:ascii="標楷體" w:eastAsia="標楷體" w:cs="標楷體" w:hint="eastAsia"/>
          <w:kern w:val="0"/>
          <w:lang w:val="zh-TW"/>
        </w:rPr>
        <w:t>教師及學生請務必攜帶識別證。</w:t>
      </w:r>
    </w:p>
    <w:p w:rsidR="009C4636" w:rsidRPr="005C73A1" w:rsidRDefault="009C4636" w:rsidP="009C4636">
      <w:pPr>
        <w:autoSpaceDE w:val="0"/>
        <w:autoSpaceDN w:val="0"/>
        <w:adjustRightInd w:val="0"/>
        <w:spacing w:line="440" w:lineRule="atLeast"/>
        <w:ind w:left="739" w:hanging="480"/>
        <w:rPr>
          <w:rFonts w:ascii="標楷體" w:eastAsia="標楷體" w:cs="標楷體"/>
          <w:kern w:val="0"/>
          <w:lang w:val="zh-TW"/>
        </w:rPr>
      </w:pPr>
      <w:r w:rsidRPr="005C73A1">
        <w:rPr>
          <w:rFonts w:ascii="標楷體" w:eastAsia="標楷體" w:cs="標楷體" w:hint="eastAsia"/>
          <w:kern w:val="0"/>
          <w:lang w:val="zh-TW"/>
        </w:rPr>
        <w:t>六、分站活動：</w:t>
      </w:r>
    </w:p>
    <w:p w:rsidR="009C4636" w:rsidRPr="005C73A1" w:rsidRDefault="009C4636" w:rsidP="009C4636">
      <w:pPr>
        <w:autoSpaceDE w:val="0"/>
        <w:autoSpaceDN w:val="0"/>
        <w:adjustRightInd w:val="0"/>
        <w:spacing w:line="440" w:lineRule="atLeast"/>
        <w:ind w:left="920" w:right="-154" w:hanging="56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 xml:space="preserve"> </w:t>
      </w:r>
      <w:r w:rsidRPr="005C73A1">
        <w:rPr>
          <w:rFonts w:ascii="標楷體" w:eastAsia="標楷體" w:cs="標楷體"/>
          <w:kern w:val="0"/>
          <w:lang w:val="zh-TW"/>
        </w:rPr>
        <w:t>(</w:t>
      </w:r>
      <w:r w:rsidRPr="005C73A1">
        <w:rPr>
          <w:rFonts w:ascii="標楷體" w:eastAsia="標楷體" w:cs="標楷體" w:hint="eastAsia"/>
          <w:kern w:val="0"/>
          <w:lang w:val="zh-TW"/>
        </w:rPr>
        <w:t>一</w:t>
      </w:r>
      <w:r w:rsidRPr="005C73A1">
        <w:rPr>
          <w:rFonts w:ascii="標楷體" w:eastAsia="標楷體" w:cs="標楷體"/>
          <w:kern w:val="0"/>
          <w:lang w:val="zh-TW"/>
        </w:rPr>
        <w:t>)</w:t>
      </w:r>
      <w:r w:rsidR="00633FE6">
        <w:rPr>
          <w:rFonts w:ascii="標楷體" w:eastAsia="標楷體" w:cs="標楷體" w:hint="eastAsia"/>
          <w:kern w:val="0"/>
          <w:lang w:val="zh-TW"/>
        </w:rPr>
        <w:t>分站闖關卡：由葫蘆</w:t>
      </w:r>
      <w:r w:rsidRPr="005C73A1">
        <w:rPr>
          <w:rFonts w:ascii="標楷體" w:eastAsia="標楷體" w:cs="標楷體" w:hint="eastAsia"/>
          <w:kern w:val="0"/>
          <w:lang w:val="zh-TW"/>
        </w:rPr>
        <w:t>國小負責製作，於活動當天分發給各校。</w:t>
      </w:r>
    </w:p>
    <w:p w:rsidR="009C4636" w:rsidRPr="005C73A1" w:rsidRDefault="009C4636" w:rsidP="009C4636">
      <w:pPr>
        <w:autoSpaceDE w:val="0"/>
        <w:autoSpaceDN w:val="0"/>
        <w:adjustRightInd w:val="0"/>
        <w:spacing w:line="440" w:lineRule="atLeast"/>
        <w:ind w:left="920" w:right="-154" w:hanging="56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 xml:space="preserve"> </w:t>
      </w:r>
      <w:r w:rsidRPr="005C73A1">
        <w:rPr>
          <w:rFonts w:ascii="標楷體" w:eastAsia="標楷體" w:cs="標楷體"/>
          <w:kern w:val="0"/>
          <w:lang w:val="zh-TW"/>
        </w:rPr>
        <w:t>(</w:t>
      </w:r>
      <w:r w:rsidRPr="005C73A1">
        <w:rPr>
          <w:rFonts w:ascii="標楷體" w:eastAsia="標楷體" w:cs="標楷體" w:hint="eastAsia"/>
          <w:kern w:val="0"/>
          <w:lang w:val="zh-TW"/>
        </w:rPr>
        <w:t>二</w:t>
      </w:r>
      <w:r w:rsidRPr="005C73A1">
        <w:rPr>
          <w:rFonts w:ascii="標楷體" w:eastAsia="標楷體" w:cs="標楷體"/>
          <w:kern w:val="0"/>
          <w:lang w:val="zh-TW"/>
        </w:rPr>
        <w:t>)</w:t>
      </w:r>
      <w:r w:rsidRPr="005C73A1">
        <w:rPr>
          <w:rFonts w:ascii="標楷體" w:eastAsia="標楷體" w:cs="標楷體" w:hint="eastAsia"/>
          <w:kern w:val="0"/>
          <w:lang w:val="zh-TW"/>
        </w:rPr>
        <w:t>分站名牌：由</w:t>
      </w:r>
      <w:r w:rsidR="00633FE6">
        <w:rPr>
          <w:rFonts w:ascii="標楷體" w:eastAsia="標楷體" w:cs="標楷體" w:hint="eastAsia"/>
          <w:kern w:val="0"/>
          <w:lang w:val="zh-TW"/>
        </w:rPr>
        <w:t>葫蘆</w:t>
      </w:r>
      <w:r w:rsidRPr="005C73A1">
        <w:rPr>
          <w:rFonts w:ascii="標楷體" w:eastAsia="標楷體" w:cs="標楷體" w:hint="eastAsia"/>
          <w:kern w:val="0"/>
          <w:lang w:val="zh-TW"/>
        </w:rPr>
        <w:t>國小負責製作、佈置。</w:t>
      </w:r>
    </w:p>
    <w:p w:rsidR="009C4636" w:rsidRPr="005C73A1" w:rsidRDefault="009C4636" w:rsidP="009C4636">
      <w:pPr>
        <w:autoSpaceDE w:val="0"/>
        <w:autoSpaceDN w:val="0"/>
        <w:adjustRightInd w:val="0"/>
        <w:spacing w:line="440" w:lineRule="atLeast"/>
        <w:ind w:left="920" w:right="-154" w:hanging="56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 xml:space="preserve"> </w:t>
      </w:r>
      <w:r w:rsidRPr="005C73A1">
        <w:rPr>
          <w:rFonts w:ascii="標楷體" w:eastAsia="標楷體" w:cs="標楷體"/>
          <w:kern w:val="0"/>
          <w:lang w:val="zh-TW"/>
        </w:rPr>
        <w:t>(</w:t>
      </w:r>
      <w:r w:rsidRPr="005C73A1">
        <w:rPr>
          <w:rFonts w:ascii="標楷體" w:eastAsia="標楷體" w:cs="標楷體" w:hint="eastAsia"/>
          <w:kern w:val="0"/>
          <w:lang w:val="zh-TW"/>
        </w:rPr>
        <w:t>三</w:t>
      </w:r>
      <w:r w:rsidRPr="005C73A1">
        <w:rPr>
          <w:rFonts w:ascii="標楷體" w:eastAsia="標楷體" w:cs="標楷體"/>
          <w:kern w:val="0"/>
          <w:lang w:val="zh-TW"/>
        </w:rPr>
        <w:t>)</w:t>
      </w:r>
      <w:r w:rsidRPr="005C73A1">
        <w:rPr>
          <w:rFonts w:ascii="標楷體" w:eastAsia="標楷體" w:cs="標楷體" w:hint="eastAsia"/>
          <w:kern w:val="0"/>
          <w:lang w:val="zh-TW"/>
        </w:rPr>
        <w:t>海報</w:t>
      </w:r>
      <w:r w:rsidRPr="005C73A1">
        <w:rPr>
          <w:rFonts w:ascii="標楷體" w:eastAsia="標楷體" w:cs="標楷體"/>
          <w:kern w:val="0"/>
          <w:lang w:val="zh-TW"/>
        </w:rPr>
        <w:t>(</w:t>
      </w:r>
      <w:r w:rsidRPr="005C73A1">
        <w:rPr>
          <w:rFonts w:ascii="標楷體" w:eastAsia="標楷體" w:cs="標楷體" w:hint="eastAsia"/>
          <w:kern w:val="0"/>
          <w:lang w:val="zh-TW"/>
        </w:rPr>
        <w:t>活動規則</w:t>
      </w:r>
      <w:r w:rsidRPr="005C73A1">
        <w:rPr>
          <w:rFonts w:ascii="標楷體" w:eastAsia="標楷體" w:cs="標楷體"/>
          <w:kern w:val="0"/>
          <w:lang w:val="zh-TW"/>
        </w:rPr>
        <w:t>)</w:t>
      </w:r>
      <w:r w:rsidRPr="005C73A1">
        <w:rPr>
          <w:rFonts w:ascii="標楷體" w:eastAsia="標楷體" w:cs="標楷體" w:hint="eastAsia"/>
          <w:kern w:val="0"/>
          <w:lang w:val="zh-TW"/>
        </w:rPr>
        <w:t>：請各設站負責學校繪製及張貼。</w:t>
      </w:r>
    </w:p>
    <w:p w:rsidR="009C4636" w:rsidRPr="006E6B91" w:rsidRDefault="009C4636" w:rsidP="009C4636">
      <w:pPr>
        <w:autoSpaceDE w:val="0"/>
        <w:autoSpaceDN w:val="0"/>
        <w:adjustRightInd w:val="0"/>
        <w:spacing w:line="440" w:lineRule="atLeast"/>
        <w:ind w:left="920" w:right="-154" w:hanging="56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 xml:space="preserve"> </w:t>
      </w:r>
      <w:r w:rsidRPr="005C73A1">
        <w:rPr>
          <w:rFonts w:ascii="標楷體" w:eastAsia="標楷體" w:cs="標楷體"/>
          <w:kern w:val="0"/>
          <w:lang w:val="zh-TW"/>
        </w:rPr>
        <w:t>(</w:t>
      </w:r>
      <w:r w:rsidRPr="005C73A1">
        <w:rPr>
          <w:rFonts w:ascii="標楷體" w:eastAsia="標楷體" w:cs="標楷體" w:hint="eastAsia"/>
          <w:kern w:val="0"/>
          <w:lang w:val="zh-TW"/>
        </w:rPr>
        <w:t>四</w:t>
      </w:r>
      <w:r w:rsidRPr="005C73A1">
        <w:rPr>
          <w:rFonts w:ascii="標楷體" w:eastAsia="標楷體" w:cs="標楷體"/>
          <w:kern w:val="0"/>
          <w:lang w:val="zh-TW"/>
        </w:rPr>
        <w:t>)</w:t>
      </w:r>
      <w:r w:rsidRPr="005C73A1">
        <w:rPr>
          <w:rFonts w:ascii="標楷體" w:eastAsia="標楷體" w:cs="標楷體" w:hint="eastAsia"/>
          <w:kern w:val="0"/>
          <w:lang w:val="zh-TW"/>
        </w:rPr>
        <w:t>分站活動關主：請各設站負責學校派員負責分站闖關活動之進行。</w:t>
      </w:r>
    </w:p>
    <w:p w:rsidR="009C4636" w:rsidRPr="000E6C19" w:rsidRDefault="009C4636" w:rsidP="009C4636">
      <w:pPr>
        <w:autoSpaceDE w:val="0"/>
        <w:autoSpaceDN w:val="0"/>
        <w:adjustRightInd w:val="0"/>
        <w:spacing w:line="440" w:lineRule="atLeast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 xml:space="preserve">  </w:t>
      </w:r>
      <w:r w:rsidRPr="006E6B91">
        <w:rPr>
          <w:rFonts w:ascii="標楷體" w:eastAsia="標楷體" w:cs="標楷體" w:hint="eastAsia"/>
          <w:kern w:val="0"/>
          <w:lang w:val="zh-TW"/>
        </w:rPr>
        <w:t>七、</w:t>
      </w:r>
      <w:r w:rsidRPr="000E6C19">
        <w:rPr>
          <w:rFonts w:ascii="標楷體" w:eastAsia="標楷體" w:cs="標楷體" w:hint="eastAsia"/>
          <w:kern w:val="0"/>
          <w:lang w:val="zh-TW"/>
        </w:rPr>
        <w:t>遊館(園)活動：全體親師生憑活動證皆免費提供「兒童新樂園」門</w:t>
      </w:r>
      <w:r w:rsidRPr="00771C38">
        <w:rPr>
          <w:rFonts w:ascii="標楷體" w:eastAsia="標楷體" w:cs="標楷體" w:hint="eastAsia"/>
          <w:kern w:val="0"/>
          <w:lang w:val="zh-TW"/>
        </w:rPr>
        <w:t>票及1~13項</w:t>
      </w:r>
      <w:r w:rsidRPr="000E6C19">
        <w:rPr>
          <w:rFonts w:ascii="標楷體" w:eastAsia="標楷體" w:cs="標楷體" w:hint="eastAsia"/>
          <w:kern w:val="0"/>
          <w:lang w:val="zh-TW"/>
        </w:rPr>
        <w:t>大型遊樂設施乘</w:t>
      </w:r>
    </w:p>
    <w:p w:rsidR="009C4636" w:rsidRPr="006E6B91" w:rsidRDefault="009C4636" w:rsidP="009C4636">
      <w:pPr>
        <w:autoSpaceDE w:val="0"/>
        <w:autoSpaceDN w:val="0"/>
        <w:adjustRightInd w:val="0"/>
        <w:spacing w:line="440" w:lineRule="atLeast"/>
        <w:rPr>
          <w:rFonts w:ascii="標楷體" w:eastAsia="標楷體" w:cs="標楷體"/>
          <w:kern w:val="0"/>
          <w:lang w:val="zh-TW"/>
        </w:rPr>
      </w:pPr>
      <w:r w:rsidRPr="000E6C19">
        <w:rPr>
          <w:rFonts w:ascii="標楷體" w:eastAsia="標楷體" w:cs="標楷體" w:hint="eastAsia"/>
          <w:kern w:val="0"/>
          <w:lang w:val="zh-TW"/>
        </w:rPr>
        <w:t xml:space="preserve">      坐，惟兒童新樂園遊樂設施之搭乘，基於安全考量仍應依其「搭乘限制」規定辦理。</w:t>
      </w:r>
    </w:p>
    <w:p w:rsidR="009C4636" w:rsidRPr="006E6B91" w:rsidRDefault="009C4636" w:rsidP="009C4636">
      <w:pPr>
        <w:autoSpaceDE w:val="0"/>
        <w:autoSpaceDN w:val="0"/>
        <w:adjustRightInd w:val="0"/>
        <w:spacing w:line="440" w:lineRule="atLeast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 xml:space="preserve">  </w:t>
      </w:r>
      <w:r w:rsidRPr="006E6B91">
        <w:rPr>
          <w:rFonts w:ascii="標楷體" w:eastAsia="標楷體" w:cs="標楷體" w:hint="eastAsia"/>
          <w:kern w:val="0"/>
          <w:lang w:val="zh-TW"/>
        </w:rPr>
        <w:t>八、其他：</w:t>
      </w:r>
      <w:r w:rsidRPr="000E6C19">
        <w:rPr>
          <w:rFonts w:ascii="標楷體" w:eastAsia="標楷體" w:cs="標楷體" w:hint="eastAsia"/>
          <w:kern w:val="0"/>
          <w:lang w:val="zh-TW"/>
        </w:rPr>
        <w:t>請參加者自備飲水、</w:t>
      </w:r>
      <w:r w:rsidRPr="006E6B91">
        <w:rPr>
          <w:rFonts w:ascii="標楷體" w:eastAsia="標楷體" w:cs="標楷體" w:hint="eastAsia"/>
          <w:kern w:val="0"/>
          <w:lang w:val="zh-TW"/>
        </w:rPr>
        <w:t xml:space="preserve">簡便雨具、禦寒衣物、防蚊液及學生健保卡。 </w:t>
      </w:r>
    </w:p>
    <w:p w:rsidR="009C4636" w:rsidRPr="001354C1" w:rsidRDefault="009C4636" w:rsidP="009C4636">
      <w:pPr>
        <w:autoSpaceDE w:val="0"/>
        <w:autoSpaceDN w:val="0"/>
        <w:adjustRightInd w:val="0"/>
        <w:spacing w:line="440" w:lineRule="atLeast"/>
        <w:rPr>
          <w:rFonts w:ascii="標楷體" w:eastAsia="標楷體" w:cs="標楷體"/>
          <w:kern w:val="0"/>
          <w:lang w:val="zh-TW"/>
        </w:rPr>
      </w:pPr>
      <w:r w:rsidRPr="001354C1">
        <w:rPr>
          <w:rFonts w:ascii="標楷體" w:eastAsia="標楷體" w:cs="標楷體" w:hint="eastAsia"/>
          <w:kern w:val="0"/>
          <w:lang w:val="zh-TW"/>
        </w:rPr>
        <w:t>壹拾、經費：由</w:t>
      </w:r>
      <w:r w:rsidRPr="001354C1">
        <w:rPr>
          <w:rFonts w:ascii="標楷體" w:eastAsia="標楷體" w:cs="標楷體"/>
          <w:kern w:val="0"/>
          <w:lang w:val="zh-TW"/>
        </w:rPr>
        <w:t>10</w:t>
      </w:r>
      <w:r w:rsidR="00633FE6">
        <w:rPr>
          <w:rFonts w:ascii="標楷體" w:eastAsia="標楷體" w:cs="標楷體" w:hint="eastAsia"/>
          <w:kern w:val="0"/>
          <w:lang w:val="zh-TW"/>
        </w:rPr>
        <w:t>9</w:t>
      </w:r>
      <w:r w:rsidRPr="001354C1">
        <w:rPr>
          <w:rFonts w:ascii="標楷體" w:eastAsia="標楷體" w:cs="標楷體" w:hint="eastAsia"/>
          <w:kern w:val="0"/>
          <w:lang w:val="zh-TW"/>
        </w:rPr>
        <w:t>年度本局及</w:t>
      </w:r>
      <w:r w:rsidR="00633FE6">
        <w:rPr>
          <w:rFonts w:ascii="標楷體" w:eastAsia="標楷體" w:cs="標楷體" w:hint="eastAsia"/>
          <w:kern w:val="0"/>
          <w:lang w:val="zh-TW"/>
        </w:rPr>
        <w:t>葫蘆</w:t>
      </w:r>
      <w:r w:rsidRPr="000D6304">
        <w:rPr>
          <w:rFonts w:ascii="標楷體" w:eastAsia="標楷體" w:cs="標楷體" w:hint="eastAsia"/>
          <w:kern w:val="0"/>
          <w:lang w:val="zh-TW"/>
        </w:rPr>
        <w:t>國小</w:t>
      </w:r>
      <w:r w:rsidRPr="001354C1">
        <w:rPr>
          <w:rFonts w:ascii="標楷體" w:eastAsia="標楷體" w:cs="標楷體" w:hint="eastAsia"/>
          <w:kern w:val="0"/>
          <w:lang w:val="zh-TW"/>
        </w:rPr>
        <w:t>相關經費預算支應。</w:t>
      </w:r>
    </w:p>
    <w:p w:rsidR="009C4636" w:rsidRPr="001354C1" w:rsidRDefault="009C4636" w:rsidP="009C4636">
      <w:pPr>
        <w:autoSpaceDE w:val="0"/>
        <w:autoSpaceDN w:val="0"/>
        <w:adjustRightInd w:val="0"/>
        <w:spacing w:line="440" w:lineRule="atLeast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壹拾壹</w:t>
      </w:r>
      <w:r w:rsidRPr="001354C1">
        <w:rPr>
          <w:rFonts w:ascii="標楷體" w:eastAsia="標楷體" w:cs="標楷體" w:hint="eastAsia"/>
          <w:kern w:val="0"/>
          <w:lang w:val="zh-TW"/>
        </w:rPr>
        <w:t>、敘獎：辦理活動工作得力、有功人員由本局從優敘獎。</w:t>
      </w:r>
    </w:p>
    <w:p w:rsidR="001F5D3D" w:rsidRPr="00A154F5" w:rsidRDefault="009C4636" w:rsidP="009C4636">
      <w:pPr>
        <w:autoSpaceDE w:val="0"/>
        <w:autoSpaceDN w:val="0"/>
        <w:adjustRightInd w:val="0"/>
        <w:spacing w:line="440" w:lineRule="atLeast"/>
        <w:ind w:right="-316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壹拾貳</w:t>
      </w:r>
      <w:r w:rsidRPr="001354C1">
        <w:rPr>
          <w:rFonts w:ascii="標楷體" w:eastAsia="標楷體" w:cs="標楷體" w:hint="eastAsia"/>
          <w:kern w:val="0"/>
          <w:lang w:val="zh-TW"/>
        </w:rPr>
        <w:t>、本計畫經奉核後實施，修正時亦同。</w:t>
      </w:r>
    </w:p>
    <w:p w:rsidR="001F5D3D" w:rsidRDefault="001F5D3D" w:rsidP="001F5D3D">
      <w:pPr>
        <w:spacing w:line="400" w:lineRule="exact"/>
        <w:rPr>
          <w:b/>
          <w:sz w:val="36"/>
          <w:szCs w:val="36"/>
        </w:rPr>
      </w:pPr>
    </w:p>
    <w:p w:rsidR="001F5D3D" w:rsidRDefault="001F5D3D" w:rsidP="001F5D3D">
      <w:pPr>
        <w:spacing w:line="400" w:lineRule="exact"/>
        <w:rPr>
          <w:b/>
          <w:sz w:val="36"/>
          <w:szCs w:val="36"/>
        </w:rPr>
      </w:pPr>
    </w:p>
    <w:p w:rsidR="001F5D3D" w:rsidRDefault="001F5D3D" w:rsidP="001F5D3D">
      <w:pPr>
        <w:spacing w:line="400" w:lineRule="exact"/>
        <w:rPr>
          <w:b/>
          <w:sz w:val="36"/>
          <w:szCs w:val="36"/>
        </w:rPr>
      </w:pPr>
    </w:p>
    <w:p w:rsidR="001F5D3D" w:rsidRDefault="001F5D3D" w:rsidP="001F5D3D">
      <w:pPr>
        <w:spacing w:line="400" w:lineRule="exact"/>
        <w:rPr>
          <w:b/>
          <w:sz w:val="36"/>
          <w:szCs w:val="36"/>
        </w:rPr>
      </w:pPr>
    </w:p>
    <w:p w:rsidR="001F5D3D" w:rsidRDefault="001F5D3D" w:rsidP="001F5D3D">
      <w:pPr>
        <w:spacing w:line="400" w:lineRule="exact"/>
        <w:rPr>
          <w:b/>
          <w:sz w:val="36"/>
          <w:szCs w:val="36"/>
        </w:rPr>
      </w:pPr>
    </w:p>
    <w:p w:rsidR="001F5D3D" w:rsidRDefault="001F5D3D" w:rsidP="001F5D3D">
      <w:pPr>
        <w:spacing w:line="400" w:lineRule="exact"/>
        <w:rPr>
          <w:b/>
          <w:sz w:val="36"/>
          <w:szCs w:val="36"/>
        </w:rPr>
      </w:pPr>
    </w:p>
    <w:p w:rsidR="001F5D3D" w:rsidRDefault="001F5D3D" w:rsidP="001F5D3D">
      <w:pPr>
        <w:spacing w:line="400" w:lineRule="exact"/>
        <w:rPr>
          <w:b/>
          <w:sz w:val="36"/>
          <w:szCs w:val="36"/>
        </w:rPr>
      </w:pPr>
    </w:p>
    <w:p w:rsidR="001F5D3D" w:rsidRDefault="001F5D3D" w:rsidP="001F5D3D">
      <w:pPr>
        <w:spacing w:line="400" w:lineRule="exact"/>
        <w:rPr>
          <w:b/>
          <w:sz w:val="36"/>
          <w:szCs w:val="36"/>
        </w:rPr>
      </w:pPr>
    </w:p>
    <w:p w:rsidR="001F5D3D" w:rsidRDefault="001F5D3D" w:rsidP="001F5D3D">
      <w:pPr>
        <w:spacing w:line="400" w:lineRule="exact"/>
        <w:rPr>
          <w:b/>
          <w:sz w:val="36"/>
          <w:szCs w:val="36"/>
        </w:rPr>
      </w:pPr>
    </w:p>
    <w:p w:rsidR="001F5D3D" w:rsidRDefault="001F5D3D" w:rsidP="001F5D3D">
      <w:pPr>
        <w:spacing w:line="400" w:lineRule="exact"/>
        <w:rPr>
          <w:b/>
          <w:sz w:val="36"/>
          <w:szCs w:val="36"/>
        </w:rPr>
      </w:pPr>
    </w:p>
    <w:sectPr w:rsidR="001F5D3D" w:rsidSect="009C4636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2B2" w:rsidRDefault="00C702B2">
      <w:r>
        <w:separator/>
      </w:r>
    </w:p>
  </w:endnote>
  <w:endnote w:type="continuationSeparator" w:id="0">
    <w:p w:rsidR="00C702B2" w:rsidRDefault="00C70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2B2" w:rsidRDefault="00C702B2">
      <w:r>
        <w:separator/>
      </w:r>
    </w:p>
  </w:footnote>
  <w:footnote w:type="continuationSeparator" w:id="0">
    <w:p w:rsidR="00C702B2" w:rsidRDefault="00C70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20D9E8"/>
    <w:lvl w:ilvl="0">
      <w:numFmt w:val="bullet"/>
      <w:lvlText w:val="*"/>
      <w:lvlJc w:val="left"/>
    </w:lvl>
  </w:abstractNum>
  <w:abstractNum w:abstractNumId="1" w15:restartNumberingAfterBreak="0">
    <w:nsid w:val="02FA4F28"/>
    <w:multiLevelType w:val="hybridMultilevel"/>
    <w:tmpl w:val="17DCA5B6"/>
    <w:lvl w:ilvl="0" w:tplc="D5D6E95C">
      <w:start w:val="1"/>
      <w:numFmt w:val="taiwaneseCountingThousand"/>
      <w:suff w:val="space"/>
      <w:lvlText w:val="%1、"/>
      <w:lvlJc w:val="left"/>
      <w:pPr>
        <w:ind w:left="7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2" w15:restartNumberingAfterBreak="0">
    <w:nsid w:val="03C5540F"/>
    <w:multiLevelType w:val="hybridMultilevel"/>
    <w:tmpl w:val="56B0183C"/>
    <w:lvl w:ilvl="0" w:tplc="63ECC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6BB73B6"/>
    <w:multiLevelType w:val="hybridMultilevel"/>
    <w:tmpl w:val="CAAE2F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8A55CF"/>
    <w:multiLevelType w:val="hybridMultilevel"/>
    <w:tmpl w:val="537AF28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541940"/>
    <w:multiLevelType w:val="hybridMultilevel"/>
    <w:tmpl w:val="4C6088EA"/>
    <w:lvl w:ilvl="0" w:tplc="4AE6B8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0CA83814"/>
    <w:multiLevelType w:val="hybridMultilevel"/>
    <w:tmpl w:val="BC5EE8C8"/>
    <w:lvl w:ilvl="0" w:tplc="23782D7E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FA1547B"/>
    <w:multiLevelType w:val="hybridMultilevel"/>
    <w:tmpl w:val="04A81E4C"/>
    <w:lvl w:ilvl="0" w:tplc="9FCE4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063FF7"/>
    <w:multiLevelType w:val="hybridMultilevel"/>
    <w:tmpl w:val="8FEE42BC"/>
    <w:lvl w:ilvl="0" w:tplc="873C7758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27B3736"/>
    <w:multiLevelType w:val="hybridMultilevel"/>
    <w:tmpl w:val="3684BF68"/>
    <w:lvl w:ilvl="0" w:tplc="D9EE15BC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6FD1A7F"/>
    <w:multiLevelType w:val="hybridMultilevel"/>
    <w:tmpl w:val="E8F8EEFC"/>
    <w:lvl w:ilvl="0" w:tplc="1956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4C2DEC"/>
    <w:multiLevelType w:val="hybridMultilevel"/>
    <w:tmpl w:val="03541F7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CA686E"/>
    <w:multiLevelType w:val="hybridMultilevel"/>
    <w:tmpl w:val="724AE2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EE7F49"/>
    <w:multiLevelType w:val="hybridMultilevel"/>
    <w:tmpl w:val="9C12E852"/>
    <w:lvl w:ilvl="0" w:tplc="213E8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745AC9"/>
    <w:multiLevelType w:val="hybridMultilevel"/>
    <w:tmpl w:val="EF948934"/>
    <w:lvl w:ilvl="0" w:tplc="F17EF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BB23CD"/>
    <w:multiLevelType w:val="hybridMultilevel"/>
    <w:tmpl w:val="6B58B160"/>
    <w:lvl w:ilvl="0" w:tplc="C3B6D05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FA3652"/>
    <w:multiLevelType w:val="hybridMultilevel"/>
    <w:tmpl w:val="AB3A6DC0"/>
    <w:lvl w:ilvl="0" w:tplc="F48896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4482FBC"/>
    <w:multiLevelType w:val="hybridMultilevel"/>
    <w:tmpl w:val="1EA632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673698F"/>
    <w:multiLevelType w:val="hybridMultilevel"/>
    <w:tmpl w:val="6128CF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2BA5F80"/>
    <w:multiLevelType w:val="hybridMultilevel"/>
    <w:tmpl w:val="4C6088EA"/>
    <w:lvl w:ilvl="0" w:tplc="4AE6B8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52E96F9C"/>
    <w:multiLevelType w:val="hybridMultilevel"/>
    <w:tmpl w:val="A9828DCA"/>
    <w:lvl w:ilvl="0" w:tplc="4CB41882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A2E6542"/>
    <w:multiLevelType w:val="hybridMultilevel"/>
    <w:tmpl w:val="A13C1834"/>
    <w:lvl w:ilvl="0" w:tplc="1A80139C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AE077A6">
      <w:start w:val="1"/>
      <w:numFmt w:val="taiwaneseCountingThousand"/>
      <w:lvlText w:val="%2、"/>
      <w:lvlJc w:val="left"/>
      <w:pPr>
        <w:ind w:left="480" w:hanging="480"/>
      </w:pPr>
      <w:rPr>
        <w:rFonts w:ascii="標楷體" w:eastAsia="標楷體" w:hAnsi="標楷體"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B13367B"/>
    <w:multiLevelType w:val="hybridMultilevel"/>
    <w:tmpl w:val="4C6088EA"/>
    <w:lvl w:ilvl="0" w:tplc="4AE6B8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 w15:restartNumberingAfterBreak="0">
    <w:nsid w:val="5B32570B"/>
    <w:multiLevelType w:val="hybridMultilevel"/>
    <w:tmpl w:val="955A2F3C"/>
    <w:lvl w:ilvl="0" w:tplc="A0FEB5EC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810E72"/>
    <w:multiLevelType w:val="hybridMultilevel"/>
    <w:tmpl w:val="002028D8"/>
    <w:lvl w:ilvl="0" w:tplc="396A0A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E2926B4"/>
    <w:multiLevelType w:val="hybridMultilevel"/>
    <w:tmpl w:val="AB3A6DC0"/>
    <w:lvl w:ilvl="0" w:tplc="F48896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EC14F1C"/>
    <w:multiLevelType w:val="hybridMultilevel"/>
    <w:tmpl w:val="53E844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FE22980"/>
    <w:multiLevelType w:val="hybridMultilevel"/>
    <w:tmpl w:val="4C6088EA"/>
    <w:lvl w:ilvl="0" w:tplc="4AE6B8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 w15:restartNumberingAfterBreak="0">
    <w:nsid w:val="61B7759F"/>
    <w:multiLevelType w:val="hybridMultilevel"/>
    <w:tmpl w:val="A6F0B1A6"/>
    <w:lvl w:ilvl="0" w:tplc="05C4A16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7E75725"/>
    <w:multiLevelType w:val="hybridMultilevel"/>
    <w:tmpl w:val="70E45198"/>
    <w:lvl w:ilvl="0" w:tplc="04090017">
      <w:start w:val="4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A4829FC"/>
    <w:multiLevelType w:val="hybridMultilevel"/>
    <w:tmpl w:val="AB3A6DC0"/>
    <w:lvl w:ilvl="0" w:tplc="F48896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DE2546A"/>
    <w:multiLevelType w:val="hybridMultilevel"/>
    <w:tmpl w:val="232CBF4C"/>
    <w:lvl w:ilvl="0" w:tplc="D89A3A76">
      <w:start w:val="8"/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FC77838"/>
    <w:multiLevelType w:val="hybridMultilevel"/>
    <w:tmpl w:val="1C844796"/>
    <w:lvl w:ilvl="0" w:tplc="6C58D998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5631A7A"/>
    <w:multiLevelType w:val="hybridMultilevel"/>
    <w:tmpl w:val="132A7D24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64339EB"/>
    <w:multiLevelType w:val="hybridMultilevel"/>
    <w:tmpl w:val="4C6088EA"/>
    <w:lvl w:ilvl="0" w:tplc="4AE6B8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 w15:restartNumberingAfterBreak="0">
    <w:nsid w:val="76980944"/>
    <w:multiLevelType w:val="hybridMultilevel"/>
    <w:tmpl w:val="A23450C8"/>
    <w:lvl w:ilvl="0" w:tplc="868C1F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77233E6"/>
    <w:multiLevelType w:val="hybridMultilevel"/>
    <w:tmpl w:val="EF948934"/>
    <w:lvl w:ilvl="0" w:tplc="F17EF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B965C6"/>
    <w:multiLevelType w:val="hybridMultilevel"/>
    <w:tmpl w:val="20E0974E"/>
    <w:lvl w:ilvl="0" w:tplc="76B20C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6"/>
  </w:num>
  <w:num w:numId="4">
    <w:abstractNumId w:val="9"/>
  </w:num>
  <w:num w:numId="5">
    <w:abstractNumId w:val="21"/>
  </w:num>
  <w:num w:numId="6">
    <w:abstractNumId w:val="32"/>
  </w:num>
  <w:num w:numId="7">
    <w:abstractNumId w:val="16"/>
  </w:num>
  <w:num w:numId="8">
    <w:abstractNumId w:val="30"/>
  </w:num>
  <w:num w:numId="9">
    <w:abstractNumId w:val="25"/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9"/>
  </w:num>
  <w:num w:numId="13">
    <w:abstractNumId w:val="27"/>
  </w:num>
  <w:num w:numId="14">
    <w:abstractNumId w:val="35"/>
  </w:num>
  <w:num w:numId="15">
    <w:abstractNumId w:val="36"/>
  </w:num>
  <w:num w:numId="16">
    <w:abstractNumId w:val="28"/>
  </w:num>
  <w:num w:numId="17">
    <w:abstractNumId w:val="14"/>
  </w:num>
  <w:num w:numId="18">
    <w:abstractNumId w:val="5"/>
  </w:num>
  <w:num w:numId="19">
    <w:abstractNumId w:val="6"/>
  </w:num>
  <w:num w:numId="20">
    <w:abstractNumId w:val="37"/>
  </w:num>
  <w:num w:numId="21">
    <w:abstractNumId w:val="8"/>
  </w:num>
  <w:num w:numId="22">
    <w:abstractNumId w:val="23"/>
  </w:num>
  <w:num w:numId="23">
    <w:abstractNumId w:val="12"/>
  </w:num>
  <w:num w:numId="24">
    <w:abstractNumId w:val="20"/>
  </w:num>
  <w:num w:numId="25">
    <w:abstractNumId w:val="3"/>
  </w:num>
  <w:num w:numId="26">
    <w:abstractNumId w:val="18"/>
  </w:num>
  <w:num w:numId="27">
    <w:abstractNumId w:val="4"/>
  </w:num>
  <w:num w:numId="28">
    <w:abstractNumId w:val="33"/>
  </w:num>
  <w:num w:numId="29">
    <w:abstractNumId w:val="17"/>
  </w:num>
  <w:num w:numId="30">
    <w:abstractNumId w:val="2"/>
  </w:num>
  <w:num w:numId="31">
    <w:abstractNumId w:val="10"/>
  </w:num>
  <w:num w:numId="32">
    <w:abstractNumId w:val="7"/>
  </w:num>
  <w:num w:numId="33">
    <w:abstractNumId w:val="13"/>
  </w:num>
  <w:num w:numId="34">
    <w:abstractNumId w:val="24"/>
  </w:num>
  <w:num w:numId="35">
    <w:abstractNumId w:val="31"/>
  </w:num>
  <w:num w:numId="36">
    <w:abstractNumId w:val="15"/>
  </w:num>
  <w:num w:numId="37">
    <w:abstractNumId w:val="11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99"/>
    <w:rsid w:val="000103B3"/>
    <w:rsid w:val="00013698"/>
    <w:rsid w:val="00020149"/>
    <w:rsid w:val="00023395"/>
    <w:rsid w:val="0002411B"/>
    <w:rsid w:val="00024619"/>
    <w:rsid w:val="00025105"/>
    <w:rsid w:val="00025399"/>
    <w:rsid w:val="0003552E"/>
    <w:rsid w:val="0004185B"/>
    <w:rsid w:val="0005376F"/>
    <w:rsid w:val="00056C12"/>
    <w:rsid w:val="0005797C"/>
    <w:rsid w:val="00067626"/>
    <w:rsid w:val="00083398"/>
    <w:rsid w:val="00083F85"/>
    <w:rsid w:val="00084D76"/>
    <w:rsid w:val="0009018A"/>
    <w:rsid w:val="000A4695"/>
    <w:rsid w:val="000A6E23"/>
    <w:rsid w:val="000B27DA"/>
    <w:rsid w:val="000B2A5B"/>
    <w:rsid w:val="000B5D14"/>
    <w:rsid w:val="000C0A17"/>
    <w:rsid w:val="000C20C8"/>
    <w:rsid w:val="000D47F7"/>
    <w:rsid w:val="000D6304"/>
    <w:rsid w:val="000E174A"/>
    <w:rsid w:val="000E3815"/>
    <w:rsid w:val="000F49FE"/>
    <w:rsid w:val="000F4D4A"/>
    <w:rsid w:val="000F73CC"/>
    <w:rsid w:val="00112E47"/>
    <w:rsid w:val="001229CD"/>
    <w:rsid w:val="001230C0"/>
    <w:rsid w:val="00124C5B"/>
    <w:rsid w:val="00131939"/>
    <w:rsid w:val="001354C1"/>
    <w:rsid w:val="001416F5"/>
    <w:rsid w:val="001474FD"/>
    <w:rsid w:val="00154A0B"/>
    <w:rsid w:val="00155F72"/>
    <w:rsid w:val="001636D8"/>
    <w:rsid w:val="00166605"/>
    <w:rsid w:val="001720BB"/>
    <w:rsid w:val="00176212"/>
    <w:rsid w:val="00176F0F"/>
    <w:rsid w:val="00187EC9"/>
    <w:rsid w:val="001934EF"/>
    <w:rsid w:val="001951BA"/>
    <w:rsid w:val="001A61A8"/>
    <w:rsid w:val="001A7CD5"/>
    <w:rsid w:val="001C1E70"/>
    <w:rsid w:val="001C4AF7"/>
    <w:rsid w:val="001D4EA1"/>
    <w:rsid w:val="001D5141"/>
    <w:rsid w:val="001E7A60"/>
    <w:rsid w:val="001F5D3D"/>
    <w:rsid w:val="00200054"/>
    <w:rsid w:val="00207406"/>
    <w:rsid w:val="00213913"/>
    <w:rsid w:val="00222546"/>
    <w:rsid w:val="002256BB"/>
    <w:rsid w:val="00232CE6"/>
    <w:rsid w:val="002417CC"/>
    <w:rsid w:val="002523CF"/>
    <w:rsid w:val="00256805"/>
    <w:rsid w:val="00283AEB"/>
    <w:rsid w:val="002A05BD"/>
    <w:rsid w:val="002A1EFC"/>
    <w:rsid w:val="002A2A2C"/>
    <w:rsid w:val="002A7316"/>
    <w:rsid w:val="002B0503"/>
    <w:rsid w:val="002E1D72"/>
    <w:rsid w:val="002F112F"/>
    <w:rsid w:val="002F31EB"/>
    <w:rsid w:val="002F4871"/>
    <w:rsid w:val="002F6E50"/>
    <w:rsid w:val="003053B3"/>
    <w:rsid w:val="0030631C"/>
    <w:rsid w:val="00312E2F"/>
    <w:rsid w:val="00315621"/>
    <w:rsid w:val="00321F47"/>
    <w:rsid w:val="003277BB"/>
    <w:rsid w:val="0033246C"/>
    <w:rsid w:val="0034184F"/>
    <w:rsid w:val="00346EAC"/>
    <w:rsid w:val="003538F4"/>
    <w:rsid w:val="00357411"/>
    <w:rsid w:val="003722F3"/>
    <w:rsid w:val="003803AE"/>
    <w:rsid w:val="0038713D"/>
    <w:rsid w:val="003E0E6C"/>
    <w:rsid w:val="003E3222"/>
    <w:rsid w:val="003F6C28"/>
    <w:rsid w:val="00423F93"/>
    <w:rsid w:val="004669DF"/>
    <w:rsid w:val="0047757C"/>
    <w:rsid w:val="004844E7"/>
    <w:rsid w:val="00486F50"/>
    <w:rsid w:val="004A303F"/>
    <w:rsid w:val="004A566C"/>
    <w:rsid w:val="004A56A9"/>
    <w:rsid w:val="004B3E7F"/>
    <w:rsid w:val="004C1D9A"/>
    <w:rsid w:val="004C27CD"/>
    <w:rsid w:val="004C65B8"/>
    <w:rsid w:val="004D0977"/>
    <w:rsid w:val="004E336E"/>
    <w:rsid w:val="004F2AF3"/>
    <w:rsid w:val="004F4926"/>
    <w:rsid w:val="004F7093"/>
    <w:rsid w:val="004F7D04"/>
    <w:rsid w:val="005059E3"/>
    <w:rsid w:val="005073B3"/>
    <w:rsid w:val="00514921"/>
    <w:rsid w:val="00537B1F"/>
    <w:rsid w:val="005459D8"/>
    <w:rsid w:val="00552C4E"/>
    <w:rsid w:val="00552D79"/>
    <w:rsid w:val="00560501"/>
    <w:rsid w:val="00561CEA"/>
    <w:rsid w:val="00570527"/>
    <w:rsid w:val="00570D68"/>
    <w:rsid w:val="00583A6C"/>
    <w:rsid w:val="005A650D"/>
    <w:rsid w:val="005C47A2"/>
    <w:rsid w:val="005C641F"/>
    <w:rsid w:val="005C6E9D"/>
    <w:rsid w:val="005C73A1"/>
    <w:rsid w:val="005D190A"/>
    <w:rsid w:val="005E693C"/>
    <w:rsid w:val="006039D7"/>
    <w:rsid w:val="006125AD"/>
    <w:rsid w:val="00627453"/>
    <w:rsid w:val="006338CE"/>
    <w:rsid w:val="00633FE6"/>
    <w:rsid w:val="00636D98"/>
    <w:rsid w:val="006446B9"/>
    <w:rsid w:val="0064792E"/>
    <w:rsid w:val="00663717"/>
    <w:rsid w:val="00664241"/>
    <w:rsid w:val="00673046"/>
    <w:rsid w:val="00686280"/>
    <w:rsid w:val="00690200"/>
    <w:rsid w:val="00694BDF"/>
    <w:rsid w:val="006A6197"/>
    <w:rsid w:val="006A67CD"/>
    <w:rsid w:val="006B6007"/>
    <w:rsid w:val="006D010E"/>
    <w:rsid w:val="006D6CF0"/>
    <w:rsid w:val="006E018D"/>
    <w:rsid w:val="006E6B91"/>
    <w:rsid w:val="006F25B0"/>
    <w:rsid w:val="00722BCC"/>
    <w:rsid w:val="00727D0E"/>
    <w:rsid w:val="00736064"/>
    <w:rsid w:val="00736A2E"/>
    <w:rsid w:val="00760D81"/>
    <w:rsid w:val="00760F20"/>
    <w:rsid w:val="00771C38"/>
    <w:rsid w:val="00771FB8"/>
    <w:rsid w:val="00774D6B"/>
    <w:rsid w:val="007751B7"/>
    <w:rsid w:val="00777E8C"/>
    <w:rsid w:val="0078568C"/>
    <w:rsid w:val="0079621B"/>
    <w:rsid w:val="00796C5F"/>
    <w:rsid w:val="007A1CB8"/>
    <w:rsid w:val="007B7610"/>
    <w:rsid w:val="007C34EF"/>
    <w:rsid w:val="007D1005"/>
    <w:rsid w:val="007F4DB9"/>
    <w:rsid w:val="007F772C"/>
    <w:rsid w:val="008020C2"/>
    <w:rsid w:val="0080239E"/>
    <w:rsid w:val="00811ED1"/>
    <w:rsid w:val="00820CE1"/>
    <w:rsid w:val="008220D5"/>
    <w:rsid w:val="00826753"/>
    <w:rsid w:val="00830DC8"/>
    <w:rsid w:val="008409DA"/>
    <w:rsid w:val="0084665F"/>
    <w:rsid w:val="008466DA"/>
    <w:rsid w:val="00851317"/>
    <w:rsid w:val="00861E63"/>
    <w:rsid w:val="008761D5"/>
    <w:rsid w:val="00876A2D"/>
    <w:rsid w:val="008770D9"/>
    <w:rsid w:val="008827AF"/>
    <w:rsid w:val="00895C0A"/>
    <w:rsid w:val="008A4F1A"/>
    <w:rsid w:val="008B0603"/>
    <w:rsid w:val="008B4DC5"/>
    <w:rsid w:val="008B7019"/>
    <w:rsid w:val="008C2963"/>
    <w:rsid w:val="008E20BD"/>
    <w:rsid w:val="008E2B2E"/>
    <w:rsid w:val="008F33BE"/>
    <w:rsid w:val="00900493"/>
    <w:rsid w:val="00907A86"/>
    <w:rsid w:val="00924E70"/>
    <w:rsid w:val="00930382"/>
    <w:rsid w:val="00951C98"/>
    <w:rsid w:val="00952CBA"/>
    <w:rsid w:val="009629DF"/>
    <w:rsid w:val="009801C3"/>
    <w:rsid w:val="00980696"/>
    <w:rsid w:val="009914ED"/>
    <w:rsid w:val="009A45A0"/>
    <w:rsid w:val="009A7E96"/>
    <w:rsid w:val="009C0389"/>
    <w:rsid w:val="009C4636"/>
    <w:rsid w:val="009D1947"/>
    <w:rsid w:val="009D28AD"/>
    <w:rsid w:val="009E60E5"/>
    <w:rsid w:val="009F2495"/>
    <w:rsid w:val="00A0613B"/>
    <w:rsid w:val="00A154F5"/>
    <w:rsid w:val="00A21018"/>
    <w:rsid w:val="00A3071C"/>
    <w:rsid w:val="00A31559"/>
    <w:rsid w:val="00A36C77"/>
    <w:rsid w:val="00A44D5E"/>
    <w:rsid w:val="00A5210E"/>
    <w:rsid w:val="00A60EBD"/>
    <w:rsid w:val="00A65DDE"/>
    <w:rsid w:val="00A83CA7"/>
    <w:rsid w:val="00AB1CAA"/>
    <w:rsid w:val="00AB3813"/>
    <w:rsid w:val="00AB3F3D"/>
    <w:rsid w:val="00AB6ABE"/>
    <w:rsid w:val="00AB6FD7"/>
    <w:rsid w:val="00AC3729"/>
    <w:rsid w:val="00AC58B4"/>
    <w:rsid w:val="00AC7126"/>
    <w:rsid w:val="00AD7A0B"/>
    <w:rsid w:val="00AE6A05"/>
    <w:rsid w:val="00AF16D9"/>
    <w:rsid w:val="00B056B4"/>
    <w:rsid w:val="00B228F4"/>
    <w:rsid w:val="00B40877"/>
    <w:rsid w:val="00B4368D"/>
    <w:rsid w:val="00B5262E"/>
    <w:rsid w:val="00B71F37"/>
    <w:rsid w:val="00B729C3"/>
    <w:rsid w:val="00B80B12"/>
    <w:rsid w:val="00B81AA0"/>
    <w:rsid w:val="00BA1388"/>
    <w:rsid w:val="00BB1289"/>
    <w:rsid w:val="00BB47F8"/>
    <w:rsid w:val="00BF521C"/>
    <w:rsid w:val="00C021F3"/>
    <w:rsid w:val="00C173B8"/>
    <w:rsid w:val="00C17D28"/>
    <w:rsid w:val="00C245FE"/>
    <w:rsid w:val="00C405C2"/>
    <w:rsid w:val="00C41529"/>
    <w:rsid w:val="00C44F57"/>
    <w:rsid w:val="00C52914"/>
    <w:rsid w:val="00C538A2"/>
    <w:rsid w:val="00C702B2"/>
    <w:rsid w:val="00C70F2B"/>
    <w:rsid w:val="00C745CA"/>
    <w:rsid w:val="00C82701"/>
    <w:rsid w:val="00C84DF3"/>
    <w:rsid w:val="00C8677F"/>
    <w:rsid w:val="00C8697C"/>
    <w:rsid w:val="00C93CA2"/>
    <w:rsid w:val="00C93E48"/>
    <w:rsid w:val="00C94C15"/>
    <w:rsid w:val="00CB4B54"/>
    <w:rsid w:val="00CC58FB"/>
    <w:rsid w:val="00CD1153"/>
    <w:rsid w:val="00CE1467"/>
    <w:rsid w:val="00CE2457"/>
    <w:rsid w:val="00CF2990"/>
    <w:rsid w:val="00CF3F68"/>
    <w:rsid w:val="00D046F5"/>
    <w:rsid w:val="00D10232"/>
    <w:rsid w:val="00D13044"/>
    <w:rsid w:val="00D14C1B"/>
    <w:rsid w:val="00D20D67"/>
    <w:rsid w:val="00D27A2C"/>
    <w:rsid w:val="00D3570B"/>
    <w:rsid w:val="00D35C03"/>
    <w:rsid w:val="00D37069"/>
    <w:rsid w:val="00D42A19"/>
    <w:rsid w:val="00D47F4E"/>
    <w:rsid w:val="00D60004"/>
    <w:rsid w:val="00D80895"/>
    <w:rsid w:val="00D8473F"/>
    <w:rsid w:val="00D872A3"/>
    <w:rsid w:val="00D9669F"/>
    <w:rsid w:val="00D96A31"/>
    <w:rsid w:val="00DA15A5"/>
    <w:rsid w:val="00DA2281"/>
    <w:rsid w:val="00DA26D3"/>
    <w:rsid w:val="00DA4A34"/>
    <w:rsid w:val="00DE23FE"/>
    <w:rsid w:val="00DE5CB5"/>
    <w:rsid w:val="00DF41F8"/>
    <w:rsid w:val="00DF5825"/>
    <w:rsid w:val="00E007F9"/>
    <w:rsid w:val="00E128F4"/>
    <w:rsid w:val="00E13187"/>
    <w:rsid w:val="00E20569"/>
    <w:rsid w:val="00E246BF"/>
    <w:rsid w:val="00E32B80"/>
    <w:rsid w:val="00E44CF2"/>
    <w:rsid w:val="00E454EF"/>
    <w:rsid w:val="00E60B3F"/>
    <w:rsid w:val="00E619AA"/>
    <w:rsid w:val="00E664EC"/>
    <w:rsid w:val="00E70971"/>
    <w:rsid w:val="00E74602"/>
    <w:rsid w:val="00E75EFD"/>
    <w:rsid w:val="00E908E6"/>
    <w:rsid w:val="00E94BFC"/>
    <w:rsid w:val="00EB08EB"/>
    <w:rsid w:val="00EB70A5"/>
    <w:rsid w:val="00EC38D4"/>
    <w:rsid w:val="00EE7641"/>
    <w:rsid w:val="00EF0DA1"/>
    <w:rsid w:val="00EF2747"/>
    <w:rsid w:val="00F02EDF"/>
    <w:rsid w:val="00F04D93"/>
    <w:rsid w:val="00F0773D"/>
    <w:rsid w:val="00F23703"/>
    <w:rsid w:val="00F2565C"/>
    <w:rsid w:val="00F338A7"/>
    <w:rsid w:val="00F40EDB"/>
    <w:rsid w:val="00F42565"/>
    <w:rsid w:val="00F73FBE"/>
    <w:rsid w:val="00F76668"/>
    <w:rsid w:val="00F77C98"/>
    <w:rsid w:val="00F84C85"/>
    <w:rsid w:val="00F86BC9"/>
    <w:rsid w:val="00F92186"/>
    <w:rsid w:val="00FC7C1B"/>
    <w:rsid w:val="00FD51BA"/>
    <w:rsid w:val="00FD5B27"/>
    <w:rsid w:val="00FE02C6"/>
    <w:rsid w:val="00FE6126"/>
    <w:rsid w:val="00FF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F6A2FB"/>
  <w15:docId w15:val="{DD954CDE-E160-4AD8-9281-9786F8FD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39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rsid w:val="00DA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D60004"/>
    <w:rPr>
      <w:rFonts w:ascii="Calibri Light" w:hAnsi="Calibri Light"/>
      <w:sz w:val="18"/>
      <w:szCs w:val="18"/>
    </w:rPr>
  </w:style>
  <w:style w:type="character" w:customStyle="1" w:styleId="a7">
    <w:name w:val="註解方塊文字 字元"/>
    <w:link w:val="a6"/>
    <w:rsid w:val="00D60004"/>
    <w:rPr>
      <w:rFonts w:ascii="Calibri Light" w:eastAsia="新細明體" w:hAnsi="Calibri Light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78568C"/>
    <w:pPr>
      <w:ind w:leftChars="200" w:left="480"/>
    </w:pPr>
  </w:style>
  <w:style w:type="character" w:customStyle="1" w:styleId="a5">
    <w:name w:val="頁尾 字元"/>
    <w:link w:val="a4"/>
    <w:rsid w:val="00BF521C"/>
    <w:rPr>
      <w:kern w:val="2"/>
    </w:rPr>
  </w:style>
  <w:style w:type="table" w:styleId="a9">
    <w:name w:val="Table Grid"/>
    <w:basedOn w:val="a1"/>
    <w:uiPriority w:val="39"/>
    <w:rsid w:val="008A4F1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5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66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3552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1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F5E28-57B9-4EDC-A562-5D8D51320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213</Words>
  <Characters>1216</Characters>
  <Application>Microsoft Office Word</Application>
  <DocSecurity>0</DocSecurity>
  <Lines>10</Lines>
  <Paragraphs>2</Paragraphs>
  <ScaleCrop>false</ScaleCrop>
  <Company>tpmr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臺北市102學年度公私立國民小學集中式特教班育樂活動實施計畫</dc:title>
  <dc:creator>user</dc:creator>
  <cp:lastModifiedBy>楊昆翰</cp:lastModifiedBy>
  <cp:revision>3</cp:revision>
  <cp:lastPrinted>2018-08-21T02:44:00Z</cp:lastPrinted>
  <dcterms:created xsi:type="dcterms:W3CDTF">2020-06-18T00:37:00Z</dcterms:created>
  <dcterms:modified xsi:type="dcterms:W3CDTF">2020-06-18T02:26:00Z</dcterms:modified>
</cp:coreProperties>
</file>