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A38" w:rsidRPr="001D113D" w:rsidRDefault="00E32A38" w:rsidP="00E32A38">
      <w:pPr>
        <w:tabs>
          <w:tab w:val="left" w:pos="5954"/>
        </w:tabs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1D113D">
        <w:rPr>
          <w:rFonts w:ascii="標楷體" w:eastAsia="標楷體" w:hAnsi="標楷體" w:hint="eastAsia"/>
          <w:color w:val="000000"/>
          <w:sz w:val="28"/>
          <w:szCs w:val="28"/>
        </w:rPr>
        <w:t>臺北市文山區景美國小10</w:t>
      </w:r>
      <w:r w:rsidR="00667D0C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1D113D">
        <w:rPr>
          <w:rFonts w:ascii="標楷體" w:eastAsia="標楷體" w:hAnsi="標楷體" w:hint="eastAsia"/>
          <w:color w:val="000000"/>
          <w:sz w:val="28"/>
          <w:szCs w:val="28"/>
        </w:rPr>
        <w:t>學年度第</w:t>
      </w:r>
      <w:r w:rsidR="006C418E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1D113D">
        <w:rPr>
          <w:rFonts w:ascii="標楷體" w:eastAsia="標楷體" w:hAnsi="標楷體" w:hint="eastAsia"/>
          <w:color w:val="000000"/>
          <w:sz w:val="28"/>
          <w:szCs w:val="28"/>
        </w:rPr>
        <w:t>學期學校日活動</w:t>
      </w:r>
    </w:p>
    <w:p w:rsidR="00E32A38" w:rsidRPr="001D113D" w:rsidRDefault="00E32A38" w:rsidP="00E32A38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1D113D">
        <w:rPr>
          <w:rFonts w:ascii="標楷體" w:eastAsia="標楷體" w:hAnsi="標楷體" w:hint="eastAsia"/>
          <w:color w:val="000000"/>
          <w:spacing w:val="40"/>
          <w:kern w:val="0"/>
          <w:sz w:val="28"/>
          <w:szCs w:val="28"/>
        </w:rPr>
        <w:t>親師座談家長建議事</w:t>
      </w:r>
      <w:r w:rsidRPr="001D113D">
        <w:rPr>
          <w:rFonts w:ascii="標楷體" w:eastAsia="標楷體" w:hAnsi="標楷體" w:hint="eastAsia"/>
          <w:color w:val="000000"/>
          <w:kern w:val="0"/>
          <w:sz w:val="28"/>
          <w:szCs w:val="28"/>
        </w:rPr>
        <w:t>項</w:t>
      </w:r>
      <w:r w:rsidR="00F0557C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彙 整 暨 回 應</w:t>
      </w: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3685"/>
        <w:gridCol w:w="4286"/>
      </w:tblGrid>
      <w:tr w:rsidR="00E32A38" w:rsidRPr="00E32A38" w:rsidTr="00C411DA">
        <w:trPr>
          <w:trHeight w:val="504"/>
        </w:trPr>
        <w:tc>
          <w:tcPr>
            <w:tcW w:w="846" w:type="dxa"/>
            <w:vAlign w:val="center"/>
          </w:tcPr>
          <w:p w:rsidR="00E32A38" w:rsidRPr="00C411DA" w:rsidRDefault="00E32A38" w:rsidP="00C411DA">
            <w:pPr>
              <w:jc w:val="center"/>
              <w:rPr>
                <w:rFonts w:ascii="標楷體" w:eastAsia="標楷體" w:hAnsi="標楷體"/>
              </w:rPr>
            </w:pPr>
            <w:r w:rsidRPr="00C411DA">
              <w:rPr>
                <w:rFonts w:ascii="標楷體" w:eastAsia="標楷體" w:hAnsi="標楷體" w:hint="eastAsia"/>
              </w:rPr>
              <w:t>班  級</w:t>
            </w:r>
          </w:p>
        </w:tc>
        <w:tc>
          <w:tcPr>
            <w:tcW w:w="3685" w:type="dxa"/>
            <w:vAlign w:val="center"/>
          </w:tcPr>
          <w:p w:rsidR="00E32A38" w:rsidRPr="00667D0C" w:rsidRDefault="00E32A38" w:rsidP="00E32A38">
            <w:pPr>
              <w:rPr>
                <w:rFonts w:ascii="標楷體" w:eastAsia="標楷體" w:hAnsi="標楷體"/>
              </w:rPr>
            </w:pPr>
            <w:r w:rsidRPr="00667D0C">
              <w:rPr>
                <w:rFonts w:ascii="標楷體" w:eastAsia="標楷體" w:hAnsi="標楷體" w:hint="eastAsia"/>
              </w:rPr>
              <w:t>家     長     建     議</w:t>
            </w:r>
          </w:p>
        </w:tc>
        <w:tc>
          <w:tcPr>
            <w:tcW w:w="4286" w:type="dxa"/>
            <w:vAlign w:val="center"/>
          </w:tcPr>
          <w:p w:rsidR="00E32A38" w:rsidRPr="00667D0C" w:rsidRDefault="00E32A38" w:rsidP="00E32A38">
            <w:pPr>
              <w:rPr>
                <w:rFonts w:ascii="標楷體" w:eastAsia="標楷體" w:hAnsi="標楷體"/>
              </w:rPr>
            </w:pPr>
            <w:r w:rsidRPr="00667D0C">
              <w:rPr>
                <w:rFonts w:ascii="標楷體" w:eastAsia="標楷體" w:hAnsi="標楷體" w:hint="eastAsia"/>
              </w:rPr>
              <w:t xml:space="preserve">學   </w:t>
            </w:r>
            <w:r w:rsidR="00AF6196">
              <w:rPr>
                <w:rFonts w:ascii="標楷體" w:eastAsia="標楷體" w:hAnsi="標楷體" w:hint="eastAsia"/>
              </w:rPr>
              <w:t xml:space="preserve">   </w:t>
            </w:r>
            <w:r w:rsidRPr="00667D0C">
              <w:rPr>
                <w:rFonts w:ascii="標楷體" w:eastAsia="標楷體" w:hAnsi="標楷體" w:hint="eastAsia"/>
              </w:rPr>
              <w:t xml:space="preserve"> 校    </w:t>
            </w:r>
            <w:r w:rsidR="00AF6196">
              <w:rPr>
                <w:rFonts w:ascii="標楷體" w:eastAsia="標楷體" w:hAnsi="標楷體" w:hint="eastAsia"/>
              </w:rPr>
              <w:t xml:space="preserve">   </w:t>
            </w:r>
            <w:r w:rsidRPr="00667D0C">
              <w:rPr>
                <w:rFonts w:ascii="標楷體" w:eastAsia="標楷體" w:hAnsi="標楷體" w:hint="eastAsia"/>
              </w:rPr>
              <w:t>回</w:t>
            </w:r>
            <w:r w:rsidR="00AF6196">
              <w:rPr>
                <w:rFonts w:ascii="標楷體" w:eastAsia="標楷體" w:hAnsi="標楷體" w:hint="eastAsia"/>
              </w:rPr>
              <w:t xml:space="preserve">   </w:t>
            </w:r>
            <w:r w:rsidRPr="00667D0C">
              <w:rPr>
                <w:rFonts w:ascii="標楷體" w:eastAsia="標楷體" w:hAnsi="標楷體" w:hint="eastAsia"/>
              </w:rPr>
              <w:t xml:space="preserve">    應</w:t>
            </w:r>
          </w:p>
        </w:tc>
      </w:tr>
      <w:tr w:rsidR="00E32A38" w:rsidRPr="00E32A38" w:rsidTr="00C411DA">
        <w:trPr>
          <w:trHeight w:val="1464"/>
        </w:trPr>
        <w:tc>
          <w:tcPr>
            <w:tcW w:w="846" w:type="dxa"/>
            <w:vAlign w:val="center"/>
          </w:tcPr>
          <w:p w:rsidR="00E32A38" w:rsidRPr="00C411DA" w:rsidRDefault="00813633" w:rsidP="00C411DA">
            <w:pPr>
              <w:jc w:val="center"/>
              <w:rPr>
                <w:rFonts w:ascii="標楷體" w:eastAsia="標楷體" w:hAnsi="標楷體"/>
              </w:rPr>
            </w:pPr>
            <w:r w:rsidRPr="00C411DA">
              <w:rPr>
                <w:rFonts w:ascii="標楷體" w:eastAsia="標楷體" w:hAnsi="標楷體" w:hint="eastAsia"/>
              </w:rPr>
              <w:t>301</w:t>
            </w:r>
          </w:p>
        </w:tc>
        <w:tc>
          <w:tcPr>
            <w:tcW w:w="3685" w:type="dxa"/>
            <w:shd w:val="clear" w:color="auto" w:fill="auto"/>
          </w:tcPr>
          <w:p w:rsidR="00E32A38" w:rsidRPr="00667D0C" w:rsidRDefault="00813633" w:rsidP="00E32A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直排輪社團報名希望能保障舊生，避免家長花了三四千元買器材，但因抽籤沒抽中而無法延續學習。</w:t>
            </w:r>
          </w:p>
        </w:tc>
        <w:tc>
          <w:tcPr>
            <w:tcW w:w="4286" w:type="dxa"/>
          </w:tcPr>
          <w:p w:rsidR="00E32A38" w:rsidRPr="00551B5D" w:rsidRDefault="00F0557C" w:rsidP="00E32A38">
            <w:pPr>
              <w:rPr>
                <w:rFonts w:ascii="標楷體" w:eastAsia="標楷體" w:hAnsi="標楷體"/>
              </w:rPr>
            </w:pPr>
            <w:r w:rsidRPr="00551B5D">
              <w:rPr>
                <w:rFonts w:ascii="標楷體" w:eastAsia="標楷體" w:hAnsi="標楷體" w:hint="eastAsia"/>
              </w:rPr>
              <w:t>學務處：</w:t>
            </w:r>
          </w:p>
          <w:p w:rsidR="00E32A38" w:rsidRPr="00551B5D" w:rsidRDefault="00551B5D" w:rsidP="00E32A3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據了解，</w:t>
            </w:r>
            <w:r w:rsidRPr="00551B5D">
              <w:rPr>
                <w:rFonts w:ascii="標楷體" w:eastAsia="標楷體" w:hAnsi="標楷體" w:hint="eastAsia"/>
              </w:rPr>
              <w:t>本學期</w:t>
            </w:r>
            <w:r>
              <w:rPr>
                <w:rFonts w:ascii="標楷體" w:eastAsia="標楷體" w:hAnsi="標楷體" w:hint="eastAsia"/>
              </w:rPr>
              <w:t>週</w:t>
            </w:r>
            <w:r w:rsidRPr="00551B5D">
              <w:rPr>
                <w:rFonts w:ascii="標楷體" w:eastAsia="標楷體" w:hAnsi="標楷體" w:hint="eastAsia"/>
              </w:rPr>
              <w:t>一以及</w:t>
            </w:r>
            <w:r>
              <w:rPr>
                <w:rFonts w:ascii="標楷體" w:eastAsia="標楷體" w:hAnsi="標楷體" w:hint="eastAsia"/>
              </w:rPr>
              <w:t>週</w:t>
            </w:r>
            <w:r w:rsidRPr="00551B5D">
              <w:rPr>
                <w:rFonts w:ascii="標楷體" w:eastAsia="標楷體" w:hAnsi="標楷體" w:hint="eastAsia"/>
              </w:rPr>
              <w:t>三直排輪社團第一階段雖有抽籤之情形，但後續經與教練協商以及增聘助教的方式，已讓第一階段備取學生都可以參與本學期直排輪課外社團。舊生優先之招生限定，由教練於申請開課時提出，並經由課外社團委員會審查通過後實施，目前有週二手工編織以及跆拳道皆依上述程序限定舊生優先。下學期課外社團開課申請時將與直排輪教練討論限定舊生優先，惟仍須尊重開課教練的意願。</w:t>
            </w:r>
          </w:p>
        </w:tc>
      </w:tr>
      <w:tr w:rsidR="00B5369A" w:rsidRPr="005E3A5A" w:rsidTr="00C411DA">
        <w:trPr>
          <w:trHeight w:val="1404"/>
        </w:trPr>
        <w:tc>
          <w:tcPr>
            <w:tcW w:w="846" w:type="dxa"/>
            <w:vAlign w:val="center"/>
          </w:tcPr>
          <w:p w:rsidR="00B5369A" w:rsidRPr="00C411DA" w:rsidRDefault="00B5369A" w:rsidP="00C411DA">
            <w:pPr>
              <w:jc w:val="center"/>
              <w:rPr>
                <w:rFonts w:ascii="標楷體" w:eastAsia="標楷體" w:hAnsi="標楷體"/>
              </w:rPr>
            </w:pPr>
            <w:r w:rsidRPr="00C411DA">
              <w:rPr>
                <w:rFonts w:ascii="標楷體" w:eastAsia="標楷體" w:hAnsi="標楷體" w:hint="eastAsia"/>
              </w:rPr>
              <w:t>30</w:t>
            </w:r>
            <w:r w:rsidR="00813633" w:rsidRPr="00C411DA">
              <w:rPr>
                <w:rFonts w:ascii="標楷體" w:eastAsia="標楷體" w:hAnsi="標楷體" w:hint="eastAsia"/>
              </w:rPr>
              <w:t>1</w:t>
            </w:r>
          </w:p>
          <w:p w:rsidR="00813633" w:rsidRPr="00C411DA" w:rsidRDefault="00813633" w:rsidP="00C411DA">
            <w:pPr>
              <w:jc w:val="center"/>
              <w:rPr>
                <w:rFonts w:ascii="標楷體" w:eastAsia="標楷體" w:hAnsi="標楷體"/>
              </w:rPr>
            </w:pPr>
            <w:r w:rsidRPr="00C411DA">
              <w:rPr>
                <w:rFonts w:ascii="標楷體" w:eastAsia="標楷體" w:hAnsi="標楷體" w:hint="eastAsia"/>
              </w:rPr>
              <w:t>302</w:t>
            </w:r>
          </w:p>
        </w:tc>
        <w:tc>
          <w:tcPr>
            <w:tcW w:w="3685" w:type="dxa"/>
            <w:shd w:val="clear" w:color="auto" w:fill="auto"/>
          </w:tcPr>
          <w:p w:rsidR="00B5369A" w:rsidRPr="00667D0C" w:rsidRDefault="00813633" w:rsidP="00B5369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學校日先科任後導師報告的形式有待加強；</w:t>
            </w:r>
            <w:r w:rsidR="008424E3">
              <w:rPr>
                <w:rFonts w:ascii="標楷體" w:eastAsia="標楷體" w:hAnsi="標楷體" w:hint="eastAsia"/>
              </w:rPr>
              <w:t>希望</w:t>
            </w:r>
            <w:r>
              <w:rPr>
                <w:rFonts w:ascii="標楷體" w:eastAsia="標楷體" w:hAnsi="標楷體" w:hint="eastAsia"/>
              </w:rPr>
              <w:t>親師座談時間調整往前，時段不要太晚。</w:t>
            </w:r>
          </w:p>
        </w:tc>
        <w:tc>
          <w:tcPr>
            <w:tcW w:w="4286" w:type="dxa"/>
          </w:tcPr>
          <w:p w:rsidR="00B5369A" w:rsidRPr="00420D12" w:rsidRDefault="00813633" w:rsidP="00B5369A">
            <w:r w:rsidRPr="00420D12">
              <w:rPr>
                <w:rFonts w:ascii="標楷體" w:eastAsia="標楷體" w:hAnsi="標楷體" w:hint="eastAsia"/>
                <w:bCs/>
              </w:rPr>
              <w:t>輔導室</w:t>
            </w:r>
            <w:r w:rsidR="00B5369A" w:rsidRPr="00420D12">
              <w:rPr>
                <w:rFonts w:ascii="標楷體" w:eastAsia="標楷體" w:hAnsi="標楷體" w:hint="eastAsia"/>
                <w:bCs/>
              </w:rPr>
              <w:t>：</w:t>
            </w:r>
          </w:p>
          <w:p w:rsidR="00B5369A" w:rsidRPr="005E3A5A" w:rsidRDefault="005E3A5A" w:rsidP="00E32A38">
            <w:pPr>
              <w:rPr>
                <w:rFonts w:ascii="標楷體" w:eastAsia="標楷體" w:hAnsi="標楷體"/>
              </w:rPr>
            </w:pPr>
            <w:r w:rsidRPr="005E3A5A">
              <w:rPr>
                <w:rFonts w:ascii="標楷體" w:eastAsia="標楷體" w:hAnsi="標楷體" w:hint="eastAsia"/>
              </w:rPr>
              <w:t>感謝家長</w:t>
            </w:r>
            <w:r>
              <w:rPr>
                <w:rFonts w:ascii="標楷體" w:eastAsia="標楷體" w:hAnsi="標楷體" w:hint="eastAsia"/>
              </w:rPr>
              <w:t>參與學校日活動，重視與導師座談溝通的時間，所提出的建議。學校將與老師</w:t>
            </w:r>
            <w:r w:rsidR="004A14C2">
              <w:rPr>
                <w:rFonts w:ascii="標楷體" w:eastAsia="標楷體" w:hAnsi="標楷體" w:hint="eastAsia"/>
              </w:rPr>
              <w:t>們充分討論規劃學校日流程的安排，讓學校日更能達到親師溝通的目的。</w:t>
            </w:r>
          </w:p>
        </w:tc>
      </w:tr>
      <w:tr w:rsidR="00E32A38" w:rsidRPr="00E32A38" w:rsidTr="00C411DA">
        <w:trPr>
          <w:trHeight w:val="845"/>
        </w:trPr>
        <w:tc>
          <w:tcPr>
            <w:tcW w:w="846" w:type="dxa"/>
            <w:vAlign w:val="center"/>
          </w:tcPr>
          <w:p w:rsidR="00E32A38" w:rsidRPr="00C411DA" w:rsidRDefault="00667D0C" w:rsidP="00C411DA">
            <w:pPr>
              <w:jc w:val="center"/>
              <w:rPr>
                <w:rFonts w:ascii="標楷體" w:eastAsia="標楷體" w:hAnsi="標楷體"/>
              </w:rPr>
            </w:pPr>
            <w:r w:rsidRPr="00C411DA">
              <w:rPr>
                <w:rFonts w:ascii="標楷體" w:eastAsia="標楷體" w:hAnsi="標楷體" w:hint="eastAsia"/>
              </w:rPr>
              <w:t>101</w:t>
            </w:r>
          </w:p>
        </w:tc>
        <w:tc>
          <w:tcPr>
            <w:tcW w:w="3685" w:type="dxa"/>
            <w:shd w:val="clear" w:color="auto" w:fill="auto"/>
          </w:tcPr>
          <w:p w:rsidR="00B662ED" w:rsidRPr="00667D0C" w:rsidRDefault="006C418E" w:rsidP="00B662E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學時間後校門合庫前，常有家長臨時停車開後車廂拿書包，又送小朋友走到校門，造成後方來車無法停車讓小朋友下車。建議後門已有導護老師及志工站崗，開車家長快下北新橋時應讓學生背好書包，車一停妥就讓學生下車自行進入後校門，讓交通更加順暢，請學校加強宣導。</w:t>
            </w:r>
          </w:p>
        </w:tc>
        <w:tc>
          <w:tcPr>
            <w:tcW w:w="4286" w:type="dxa"/>
          </w:tcPr>
          <w:p w:rsidR="00E32A38" w:rsidRPr="00551B5D" w:rsidRDefault="006C418E" w:rsidP="00E32A38">
            <w:pPr>
              <w:rPr>
                <w:rFonts w:ascii="標楷體" w:eastAsia="標楷體" w:hAnsi="標楷體"/>
                <w:bCs/>
              </w:rPr>
            </w:pPr>
            <w:r w:rsidRPr="00551B5D">
              <w:rPr>
                <w:rFonts w:ascii="標楷體" w:eastAsia="標楷體" w:hAnsi="標楷體" w:hint="eastAsia"/>
                <w:bCs/>
              </w:rPr>
              <w:t>學務</w:t>
            </w:r>
            <w:r w:rsidR="002145A7" w:rsidRPr="00551B5D">
              <w:rPr>
                <w:rFonts w:ascii="標楷體" w:eastAsia="標楷體" w:hAnsi="標楷體" w:hint="eastAsia"/>
                <w:bCs/>
              </w:rPr>
              <w:t>處：</w:t>
            </w:r>
          </w:p>
          <w:p w:rsidR="00E32A38" w:rsidRPr="00551B5D" w:rsidRDefault="00551B5D" w:rsidP="00AE40D5">
            <w:pPr>
              <w:rPr>
                <w:rFonts w:ascii="標楷體" w:eastAsia="標楷體" w:hAnsi="標楷體"/>
                <w:bCs/>
              </w:rPr>
            </w:pPr>
            <w:r w:rsidRPr="00551B5D">
              <w:rPr>
                <w:rFonts w:ascii="標楷體" w:eastAsia="標楷體" w:hAnsi="標楷體" w:hint="eastAsia"/>
                <w:bCs/>
              </w:rPr>
              <w:t>感謝家長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Cs/>
              </w:rPr>
              <w:t>您的用心觀察與</w:t>
            </w:r>
            <w:r w:rsidRPr="00551B5D">
              <w:rPr>
                <w:rFonts w:ascii="標楷體" w:eastAsia="標楷體" w:hAnsi="標楷體" w:hint="eastAsia"/>
                <w:bCs/>
              </w:rPr>
              <w:t>建議</w:t>
            </w:r>
            <w:r>
              <w:rPr>
                <w:rFonts w:ascii="標楷體" w:eastAsia="標楷體" w:hAnsi="標楷體" w:hint="eastAsia"/>
                <w:bCs/>
              </w:rPr>
              <w:t>，學務處</w:t>
            </w:r>
            <w:r w:rsidRPr="00551B5D">
              <w:rPr>
                <w:rFonts w:ascii="標楷體" w:eastAsia="標楷體" w:hAnsi="標楷體" w:hint="eastAsia"/>
                <w:bCs/>
              </w:rPr>
              <w:t>將</w:t>
            </w:r>
            <w:r>
              <w:rPr>
                <w:rFonts w:ascii="標楷體" w:eastAsia="標楷體" w:hAnsi="標楷體" w:hint="eastAsia"/>
                <w:bCs/>
              </w:rPr>
              <w:t>利用</w:t>
            </w:r>
            <w:r w:rsidRPr="00551B5D">
              <w:rPr>
                <w:rFonts w:ascii="標楷體" w:eastAsia="標楷體" w:hAnsi="標楷體" w:hint="eastAsia"/>
                <w:bCs/>
              </w:rPr>
              <w:t>兒童朝會</w:t>
            </w:r>
            <w:r>
              <w:rPr>
                <w:rFonts w:ascii="標楷體" w:eastAsia="標楷體" w:hAnsi="標楷體" w:hint="eastAsia"/>
                <w:bCs/>
              </w:rPr>
              <w:t>及親師溝通管道</w:t>
            </w:r>
            <w:r w:rsidRPr="00551B5D">
              <w:rPr>
                <w:rFonts w:ascii="標楷體" w:eastAsia="標楷體" w:hAnsi="標楷體" w:hint="eastAsia"/>
                <w:bCs/>
              </w:rPr>
              <w:t>加強宣導</w:t>
            </w:r>
            <w:r>
              <w:rPr>
                <w:rFonts w:ascii="標楷體" w:eastAsia="標楷體" w:hAnsi="標楷體" w:hint="eastAsia"/>
                <w:bCs/>
              </w:rPr>
              <w:t>交安觀念。由</w:t>
            </w:r>
            <w:r w:rsidRPr="00551B5D">
              <w:rPr>
                <w:rFonts w:ascii="標楷體" w:eastAsia="標楷體" w:hAnsi="標楷體" w:hint="eastAsia"/>
                <w:bCs/>
              </w:rPr>
              <w:t>家長開車接送學童</w:t>
            </w:r>
            <w:r>
              <w:rPr>
                <w:rFonts w:ascii="標楷體" w:eastAsia="標楷體" w:hAnsi="標楷體" w:hint="eastAsia"/>
                <w:bCs/>
              </w:rPr>
              <w:t>應提前準備好個人物品，並提醒家長縮短交通要道臨停時間，以利交通順暢。</w:t>
            </w:r>
          </w:p>
        </w:tc>
      </w:tr>
      <w:tr w:rsidR="00B662ED" w:rsidRPr="00E32A38" w:rsidTr="005E3A5A">
        <w:trPr>
          <w:trHeight w:val="6511"/>
        </w:trPr>
        <w:tc>
          <w:tcPr>
            <w:tcW w:w="846" w:type="dxa"/>
            <w:vAlign w:val="center"/>
          </w:tcPr>
          <w:p w:rsidR="00B662ED" w:rsidRPr="00C411DA" w:rsidRDefault="00B662ED" w:rsidP="00C411DA">
            <w:pPr>
              <w:jc w:val="center"/>
              <w:rPr>
                <w:rFonts w:ascii="標楷體" w:eastAsia="標楷體" w:hAnsi="標楷體"/>
              </w:rPr>
            </w:pPr>
            <w:r w:rsidRPr="00C411DA">
              <w:rPr>
                <w:rFonts w:ascii="標楷體" w:eastAsia="標楷體" w:hAnsi="標楷體" w:hint="eastAsia"/>
              </w:rPr>
              <w:lastRenderedPageBreak/>
              <w:t>101</w:t>
            </w:r>
          </w:p>
          <w:p w:rsidR="00813633" w:rsidRPr="00C411DA" w:rsidRDefault="00813633" w:rsidP="00C411DA">
            <w:pPr>
              <w:jc w:val="center"/>
              <w:rPr>
                <w:rFonts w:ascii="標楷體" w:eastAsia="標楷體" w:hAnsi="標楷體"/>
              </w:rPr>
            </w:pPr>
            <w:r w:rsidRPr="00C411DA">
              <w:rPr>
                <w:rFonts w:ascii="標楷體" w:eastAsia="標楷體" w:hAnsi="標楷體" w:hint="eastAsia"/>
              </w:rPr>
              <w:t>402</w:t>
            </w:r>
          </w:p>
        </w:tc>
        <w:tc>
          <w:tcPr>
            <w:tcW w:w="3685" w:type="dxa"/>
            <w:shd w:val="clear" w:color="auto" w:fill="auto"/>
          </w:tcPr>
          <w:p w:rsidR="00B662ED" w:rsidRDefault="006C418E" w:rsidP="00B646E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學校早餐已停止供應一段時間，很多喜歡吃學校早餐的小朋友一直問家長，何時可以再繼續吃學校早餐？請學校能早些恢復供餐。</w:t>
            </w:r>
          </w:p>
        </w:tc>
        <w:tc>
          <w:tcPr>
            <w:tcW w:w="4286" w:type="dxa"/>
          </w:tcPr>
          <w:p w:rsidR="002145A7" w:rsidRPr="00420D12" w:rsidRDefault="006C418E" w:rsidP="00E32A38">
            <w:pPr>
              <w:rPr>
                <w:rFonts w:ascii="標楷體" w:eastAsia="標楷體" w:hAnsi="標楷體"/>
                <w:bCs/>
              </w:rPr>
            </w:pPr>
            <w:r w:rsidRPr="00420D12">
              <w:rPr>
                <w:rFonts w:ascii="標楷體" w:eastAsia="標楷體" w:hAnsi="標楷體" w:hint="eastAsia"/>
                <w:bCs/>
              </w:rPr>
              <w:t>學務</w:t>
            </w:r>
            <w:r w:rsidR="002145A7" w:rsidRPr="00420D12">
              <w:rPr>
                <w:rFonts w:ascii="標楷體" w:eastAsia="標楷體" w:hAnsi="標楷體" w:hint="eastAsia"/>
                <w:bCs/>
              </w:rPr>
              <w:t>處：</w:t>
            </w:r>
          </w:p>
          <w:p w:rsidR="00F41F66" w:rsidRPr="00420D12" w:rsidRDefault="00551B5D" w:rsidP="00B50042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感謝家長肯定學校以往辦理全校學童</w:t>
            </w:r>
            <w:r w:rsidR="00F90F2A">
              <w:rPr>
                <w:rFonts w:ascii="標楷體" w:eastAsia="標楷體" w:hAnsi="標楷體" w:hint="eastAsia"/>
                <w:bCs/>
              </w:rPr>
              <w:t>(一般生與清寒學生)</w:t>
            </w:r>
            <w:r>
              <w:rPr>
                <w:rFonts w:ascii="標楷體" w:eastAsia="標楷體" w:hAnsi="標楷體" w:hint="eastAsia"/>
                <w:bCs/>
              </w:rPr>
              <w:t>早餐業務之</w:t>
            </w:r>
            <w:r w:rsidR="00F90F2A">
              <w:rPr>
                <w:rFonts w:ascii="標楷體" w:eastAsia="標楷體" w:hAnsi="標楷體" w:hint="eastAsia"/>
                <w:bCs/>
              </w:rPr>
              <w:t>辛勞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  <w:r w:rsidR="00F90F2A">
              <w:rPr>
                <w:rFonts w:ascii="標楷體" w:eastAsia="標楷體" w:hAnsi="標楷體" w:hint="eastAsia"/>
                <w:bCs/>
              </w:rPr>
              <w:t>日</w:t>
            </w:r>
            <w:r>
              <w:rPr>
                <w:rFonts w:ascii="標楷體" w:eastAsia="標楷體" w:hAnsi="標楷體" w:hint="eastAsia"/>
                <w:bCs/>
              </w:rPr>
              <w:t>前因</w:t>
            </w:r>
            <w:r w:rsidR="00F90F2A">
              <w:rPr>
                <w:rFonts w:ascii="標楷體" w:eastAsia="標楷體" w:hAnsi="標楷體" w:hint="eastAsia"/>
                <w:bCs/>
              </w:rPr>
              <w:t>廚房</w:t>
            </w:r>
            <w:r>
              <w:rPr>
                <w:rFonts w:ascii="標楷體" w:eastAsia="標楷體" w:hAnsi="標楷體" w:hint="eastAsia"/>
                <w:bCs/>
              </w:rPr>
              <w:t>工程緣故</w:t>
            </w:r>
            <w:r w:rsidR="00F90F2A">
              <w:rPr>
                <w:rFonts w:ascii="標楷體" w:eastAsia="標楷體" w:hAnsi="標楷體" w:hint="eastAsia"/>
                <w:bCs/>
              </w:rPr>
              <w:t>，故暫停辦理早餐業務，學校也在此期間重新評估是否針對全校學童重新辦理早餐業務，在</w:t>
            </w:r>
            <w:r w:rsidR="00F41F66">
              <w:rPr>
                <w:rFonts w:ascii="標楷體" w:eastAsia="標楷體" w:hAnsi="標楷體" w:hint="eastAsia"/>
                <w:bCs/>
              </w:rPr>
              <w:t>人力、環境、資源不浪費及推廣讓孩子與家人共享早餐增進家庭關係</w:t>
            </w:r>
            <w:r w:rsidR="00F41F66">
              <w:rPr>
                <w:rFonts w:ascii="標楷體" w:eastAsia="標楷體" w:hAnsi="標楷體"/>
                <w:bCs/>
              </w:rPr>
              <w:t>…</w:t>
            </w:r>
            <w:r w:rsidR="00F41F66">
              <w:rPr>
                <w:rFonts w:ascii="標楷體" w:eastAsia="標楷體" w:hAnsi="標楷體" w:hint="eastAsia"/>
                <w:bCs/>
              </w:rPr>
              <w:t>等</w:t>
            </w:r>
            <w:r w:rsidR="00F90F2A">
              <w:rPr>
                <w:rFonts w:ascii="標楷體" w:eastAsia="標楷體" w:hAnsi="標楷體" w:hint="eastAsia"/>
                <w:bCs/>
              </w:rPr>
              <w:t>多方考量評估之下，仍希望</w:t>
            </w:r>
            <w:r w:rsidR="00F41F66">
              <w:rPr>
                <w:rFonts w:ascii="標楷體" w:eastAsia="標楷體" w:hAnsi="標楷體" w:hint="eastAsia"/>
                <w:bCs/>
              </w:rPr>
              <w:t>以</w:t>
            </w:r>
            <w:r w:rsidR="00F90F2A">
              <w:rPr>
                <w:rFonts w:ascii="標楷體" w:eastAsia="標楷體" w:hAnsi="標楷體" w:hint="eastAsia"/>
                <w:bCs/>
              </w:rPr>
              <w:t>教育局鼓勵各校針對清寒學童供應早餐的原意及</w:t>
            </w:r>
            <w:r w:rsidR="00F90F2A" w:rsidRPr="00F90F2A">
              <w:rPr>
                <w:rFonts w:ascii="標楷體" w:eastAsia="標楷體" w:hAnsi="標楷體" w:hint="eastAsia"/>
                <w:bCs/>
              </w:rPr>
              <w:t>本校秉持對清寒學童的照顧，</w:t>
            </w:r>
            <w:r w:rsidR="00F41F66">
              <w:rPr>
                <w:rFonts w:ascii="標楷體" w:eastAsia="標楷體" w:hAnsi="標楷體" w:hint="eastAsia"/>
                <w:bCs/>
              </w:rPr>
              <w:t>僅</w:t>
            </w:r>
            <w:r w:rsidR="00B50042">
              <w:rPr>
                <w:rFonts w:ascii="標楷體" w:eastAsia="標楷體" w:hAnsi="標楷體" w:hint="eastAsia"/>
                <w:bCs/>
              </w:rPr>
              <w:t>對於因經濟因素無</w:t>
            </w:r>
            <w:r w:rsidR="00F90F2A" w:rsidRPr="00F90F2A">
              <w:rPr>
                <w:rFonts w:ascii="標楷體" w:eastAsia="標楷體" w:hAnsi="標楷體" w:hint="eastAsia"/>
                <w:bCs/>
              </w:rPr>
              <w:t>法吃早餐</w:t>
            </w:r>
            <w:r w:rsidR="0033408E">
              <w:rPr>
                <w:rFonts w:ascii="標楷體" w:eastAsia="標楷體" w:hAnsi="標楷體" w:hint="eastAsia"/>
                <w:bCs/>
              </w:rPr>
              <w:t>之弱勢學童</w:t>
            </w:r>
            <w:r w:rsidR="00B50042">
              <w:rPr>
                <w:rFonts w:ascii="標楷體" w:eastAsia="標楷體" w:hAnsi="標楷體" w:hint="eastAsia"/>
                <w:bCs/>
              </w:rPr>
              <w:t>，對外申請經費</w:t>
            </w:r>
            <w:r w:rsidR="00F90F2A" w:rsidRPr="00F90F2A">
              <w:rPr>
                <w:rFonts w:ascii="標楷體" w:eastAsia="標楷體" w:hAnsi="標楷體" w:hint="eastAsia"/>
                <w:bCs/>
              </w:rPr>
              <w:t>，提供衛生安全之早餐</w:t>
            </w:r>
            <w:r w:rsidR="00F41F66">
              <w:rPr>
                <w:rFonts w:ascii="標楷體" w:eastAsia="標楷體" w:hAnsi="標楷體" w:hint="eastAsia"/>
                <w:bCs/>
              </w:rPr>
              <w:t>。暫不提供非因經濟因素無法用</w:t>
            </w:r>
            <w:r w:rsidR="0033408E">
              <w:rPr>
                <w:rFonts w:ascii="標楷體" w:eastAsia="標楷體" w:hAnsi="標楷體" w:hint="eastAsia"/>
                <w:bCs/>
              </w:rPr>
              <w:t>早</w:t>
            </w:r>
            <w:r w:rsidR="00F41F66">
              <w:rPr>
                <w:rFonts w:ascii="標楷體" w:eastAsia="標楷體" w:hAnsi="標楷體" w:hint="eastAsia"/>
                <w:bCs/>
              </w:rPr>
              <w:t>餐之學童訂購早餐，若</w:t>
            </w:r>
            <w:r w:rsidR="00F41F66" w:rsidRPr="00F41F66">
              <w:rPr>
                <w:rFonts w:ascii="標楷體" w:eastAsia="標楷體" w:hAnsi="標楷體"/>
                <w:bCs/>
              </w:rPr>
              <w:t>造成</w:t>
            </w:r>
            <w:r w:rsidR="00F41F66">
              <w:rPr>
                <w:rFonts w:ascii="標楷體" w:eastAsia="標楷體" w:hAnsi="標楷體" w:hint="eastAsia"/>
                <w:bCs/>
              </w:rPr>
              <w:t>您的</w:t>
            </w:r>
            <w:r w:rsidR="00F41F66" w:rsidRPr="00F41F66">
              <w:rPr>
                <w:rFonts w:ascii="標楷體" w:eastAsia="標楷體" w:hAnsi="標楷體"/>
                <w:bCs/>
              </w:rPr>
              <w:t>不便，敬請見諒。</w:t>
            </w:r>
          </w:p>
        </w:tc>
      </w:tr>
    </w:tbl>
    <w:p w:rsidR="00C055AC" w:rsidRPr="00E32A38" w:rsidRDefault="00C055AC"/>
    <w:sectPr w:rsidR="00C055AC" w:rsidRPr="00E32A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926" w:rsidRDefault="00626926" w:rsidP="00521349">
      <w:r>
        <w:separator/>
      </w:r>
    </w:p>
  </w:endnote>
  <w:endnote w:type="continuationSeparator" w:id="0">
    <w:p w:rsidR="00626926" w:rsidRDefault="00626926" w:rsidP="0052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926" w:rsidRDefault="00626926" w:rsidP="00521349">
      <w:r>
        <w:separator/>
      </w:r>
    </w:p>
  </w:footnote>
  <w:footnote w:type="continuationSeparator" w:id="0">
    <w:p w:rsidR="00626926" w:rsidRDefault="00626926" w:rsidP="00521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F3B9F"/>
    <w:multiLevelType w:val="hybridMultilevel"/>
    <w:tmpl w:val="4DB2178C"/>
    <w:lvl w:ilvl="0" w:tplc="3F04E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38"/>
    <w:rsid w:val="001231A4"/>
    <w:rsid w:val="00142D65"/>
    <w:rsid w:val="00205A8A"/>
    <w:rsid w:val="002135B3"/>
    <w:rsid w:val="002145A7"/>
    <w:rsid w:val="0033408E"/>
    <w:rsid w:val="00420D12"/>
    <w:rsid w:val="004A14C2"/>
    <w:rsid w:val="00521349"/>
    <w:rsid w:val="00551B5D"/>
    <w:rsid w:val="005E3A5A"/>
    <w:rsid w:val="00626926"/>
    <w:rsid w:val="00667D0C"/>
    <w:rsid w:val="006C418E"/>
    <w:rsid w:val="00716F26"/>
    <w:rsid w:val="00813633"/>
    <w:rsid w:val="008424E3"/>
    <w:rsid w:val="008F272C"/>
    <w:rsid w:val="009B2D36"/>
    <w:rsid w:val="009E77B0"/>
    <w:rsid w:val="00AE40D5"/>
    <w:rsid w:val="00AF6196"/>
    <w:rsid w:val="00B50042"/>
    <w:rsid w:val="00B5369A"/>
    <w:rsid w:val="00B646E6"/>
    <w:rsid w:val="00B662ED"/>
    <w:rsid w:val="00C055AC"/>
    <w:rsid w:val="00C20D1A"/>
    <w:rsid w:val="00C411DA"/>
    <w:rsid w:val="00C81D77"/>
    <w:rsid w:val="00D401F0"/>
    <w:rsid w:val="00E32A38"/>
    <w:rsid w:val="00F0557C"/>
    <w:rsid w:val="00F41F66"/>
    <w:rsid w:val="00F90F2A"/>
    <w:rsid w:val="00F9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867726-ECB7-4D71-B769-F6A821D1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A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D3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20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20D1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Emphasis"/>
    <w:basedOn w:val="a0"/>
    <w:uiPriority w:val="20"/>
    <w:qFormat/>
    <w:rsid w:val="00F41F66"/>
    <w:rPr>
      <w:i/>
      <w:iCs/>
    </w:rPr>
  </w:style>
  <w:style w:type="paragraph" w:styleId="a7">
    <w:name w:val="header"/>
    <w:basedOn w:val="a"/>
    <w:link w:val="a8"/>
    <w:uiPriority w:val="99"/>
    <w:unhideWhenUsed/>
    <w:rsid w:val="005213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21349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213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2134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842</Characters>
  <Application>Microsoft Office Word</Application>
  <DocSecurity>0</DocSecurity>
  <Lines>7</Lines>
  <Paragraphs>1</Paragraphs>
  <ScaleCrop>false</ScaleCrop>
  <Company>臺北市文山區景美國民小學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蘇暎心</dc:creator>
  <cp:lastModifiedBy>輔導室資料組長</cp:lastModifiedBy>
  <cp:revision>5</cp:revision>
  <cp:lastPrinted>2019-03-05T05:42:00Z</cp:lastPrinted>
  <dcterms:created xsi:type="dcterms:W3CDTF">2019-03-08T01:36:00Z</dcterms:created>
  <dcterms:modified xsi:type="dcterms:W3CDTF">2019-03-12T07:06:00Z</dcterms:modified>
</cp:coreProperties>
</file>