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3F" w:rsidRDefault="000056F1" w:rsidP="000056F1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r w:rsidRPr="000056F1">
        <w:rPr>
          <w:rFonts w:ascii="微軟正黑體" w:eastAsia="微軟正黑體" w:hAnsi="微軟正黑體" w:hint="eastAsia"/>
          <w:b/>
          <w:sz w:val="32"/>
        </w:rPr>
        <w:t>201</w:t>
      </w:r>
      <w:r w:rsidR="00ED453F">
        <w:rPr>
          <w:rFonts w:ascii="微軟正黑體" w:eastAsia="微軟正黑體" w:hAnsi="微軟正黑體" w:hint="eastAsia"/>
          <w:b/>
          <w:sz w:val="32"/>
        </w:rPr>
        <w:t>8</w:t>
      </w:r>
      <w:r w:rsidRPr="000056F1">
        <w:rPr>
          <w:rFonts w:ascii="微軟正黑體" w:eastAsia="微軟正黑體" w:hAnsi="微軟正黑體" w:hint="eastAsia"/>
          <w:b/>
          <w:sz w:val="32"/>
        </w:rPr>
        <w:t>親子天下</w:t>
      </w:r>
      <w:r w:rsidR="00ED453F">
        <w:rPr>
          <w:rFonts w:ascii="微軟正黑體" w:eastAsia="微軟正黑體" w:hAnsi="微軟正黑體" w:hint="eastAsia"/>
          <w:b/>
          <w:sz w:val="32"/>
        </w:rPr>
        <w:t>教育創新</w:t>
      </w:r>
      <w:r w:rsidRPr="000056F1">
        <w:rPr>
          <w:rFonts w:ascii="微軟正黑體" w:eastAsia="微軟正黑體" w:hAnsi="微軟正黑體" w:hint="eastAsia"/>
          <w:b/>
          <w:sz w:val="32"/>
        </w:rPr>
        <w:t>國際年會</w:t>
      </w:r>
    </w:p>
    <w:p w:rsidR="000056F1" w:rsidRPr="000056F1" w:rsidRDefault="00ED453F" w:rsidP="000056F1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適性而學</w:t>
      </w:r>
      <w:r w:rsidR="000056F1" w:rsidRPr="000056F1">
        <w:rPr>
          <w:rFonts w:ascii="微軟正黑體" w:eastAsia="微軟正黑體" w:hAnsi="微軟正黑體" w:hint="eastAsia"/>
          <w:b/>
          <w:sz w:val="32"/>
        </w:rPr>
        <w:t xml:space="preserve"> </w:t>
      </w:r>
      <w:r>
        <w:rPr>
          <w:rFonts w:ascii="微軟正黑體" w:eastAsia="微軟正黑體" w:hAnsi="微軟正黑體" w:hint="eastAsia"/>
          <w:b/>
          <w:sz w:val="32"/>
        </w:rPr>
        <w:t>打造改變未來的人才</w:t>
      </w:r>
      <w:bookmarkEnd w:id="0"/>
    </w:p>
    <w:p w:rsidR="000056F1" w:rsidRPr="004800E0" w:rsidRDefault="000056F1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0"/>
          <w:shd w:val="pct15" w:color="auto" w:fill="FFFFFF"/>
        </w:rPr>
      </w:pPr>
      <w:r w:rsidRPr="004800E0">
        <w:rPr>
          <w:rFonts w:ascii="微軟正黑體" w:eastAsia="微軟正黑體" w:hAnsi="微軟正黑體" w:hint="eastAsia"/>
          <w:b/>
          <w:sz w:val="28"/>
          <w:shd w:val="pct15" w:color="auto" w:fill="FFFFFF"/>
        </w:rPr>
        <w:t>國際教育</w:t>
      </w:r>
      <w:r w:rsidRPr="004800E0">
        <w:rPr>
          <w:rFonts w:ascii="微軟正黑體" w:eastAsia="微軟正黑體" w:hAnsi="微軟正黑體" w:hint="eastAsia"/>
          <w:b/>
          <w:sz w:val="28"/>
          <w:szCs w:val="20"/>
          <w:shd w:val="pct15" w:color="auto" w:fill="FFFFFF"/>
        </w:rPr>
        <w:t>論壇</w:t>
      </w:r>
    </w:p>
    <w:p w:rsidR="000056F1" w:rsidRPr="000A1974" w:rsidRDefault="000056F1" w:rsidP="000056F1">
      <w:pPr>
        <w:tabs>
          <w:tab w:val="left" w:pos="2445"/>
        </w:tabs>
        <w:adjustRightInd w:val="0"/>
        <w:snapToGrid w:val="0"/>
        <w:rPr>
          <w:rFonts w:ascii="微軟正黑體" w:eastAsia="微軟正黑體" w:hAnsi="微軟正黑體"/>
        </w:rPr>
      </w:pPr>
      <w:r w:rsidRPr="000A1974"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 w:hint="eastAsia"/>
        </w:rPr>
        <w:t>201</w:t>
      </w:r>
      <w:r w:rsidR="00F024CC">
        <w:rPr>
          <w:rFonts w:ascii="微軟正黑體" w:eastAsia="微軟正黑體" w:hAnsi="微軟正黑體" w:hint="eastAsia"/>
        </w:rPr>
        <w:t>8</w:t>
      </w:r>
      <w:r w:rsidRPr="000A1974"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 w:hint="eastAsia"/>
        </w:rPr>
        <w:t>9</w:t>
      </w:r>
      <w:r w:rsidRPr="000A1974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2</w:t>
      </w:r>
      <w:r w:rsidR="00F024CC">
        <w:rPr>
          <w:rFonts w:ascii="微軟正黑體" w:eastAsia="微軟正黑體" w:hAnsi="微軟正黑體" w:hint="eastAsia"/>
        </w:rPr>
        <w:t>6</w:t>
      </w:r>
      <w:r w:rsidRPr="000A1974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三</w:t>
      </w:r>
      <w:r w:rsidRPr="000A1974">
        <w:rPr>
          <w:rFonts w:ascii="微軟正黑體" w:eastAsia="微軟正黑體" w:hAnsi="微軟正黑體" w:hint="eastAsia"/>
        </w:rPr>
        <w:t>)</w:t>
      </w:r>
      <w:r>
        <w:rPr>
          <w:rFonts w:ascii="微軟正黑體" w:eastAsia="微軟正黑體" w:hAnsi="微軟正黑體" w:hint="eastAsia"/>
        </w:rPr>
        <w:t>9:</w:t>
      </w:r>
      <w:r w:rsidR="00F024CC">
        <w:rPr>
          <w:rFonts w:ascii="微軟正黑體" w:eastAsia="微軟正黑體" w:hAnsi="微軟正黑體" w:hint="eastAsia"/>
        </w:rPr>
        <w:t>15</w:t>
      </w:r>
      <w:r>
        <w:rPr>
          <w:rFonts w:ascii="微軟正黑體" w:eastAsia="微軟正黑體" w:hAnsi="微軟正黑體" w:hint="eastAsia"/>
        </w:rPr>
        <w:t>-16:</w:t>
      </w:r>
      <w:r w:rsidR="00F024CC">
        <w:rPr>
          <w:rFonts w:ascii="微軟正黑體" w:eastAsia="微軟正黑體" w:hAnsi="微軟正黑體" w:hint="eastAsia"/>
        </w:rPr>
        <w:t>45</w:t>
      </w:r>
      <w:r>
        <w:rPr>
          <w:rFonts w:ascii="微軟正黑體" w:eastAsia="微軟正黑體" w:hAnsi="微軟正黑體" w:hint="eastAsia"/>
        </w:rPr>
        <w:t>(</w:t>
      </w:r>
      <w:r w:rsidR="00F024CC">
        <w:rPr>
          <w:rFonts w:ascii="微軟正黑體" w:eastAsia="微軟正黑體" w:hAnsi="微軟正黑體" w:hint="eastAsia"/>
        </w:rPr>
        <w:t>8</w:t>
      </w:r>
      <w:r>
        <w:rPr>
          <w:rFonts w:ascii="微軟正黑體" w:eastAsia="微軟正黑體" w:hAnsi="微軟正黑體" w:hint="eastAsia"/>
        </w:rPr>
        <w:t>:</w:t>
      </w:r>
      <w:r w:rsidR="00F024CC"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 w:hint="eastAsia"/>
        </w:rPr>
        <w:t>0開放入場)</w:t>
      </w:r>
    </w:p>
    <w:p w:rsidR="00A15348" w:rsidRDefault="000056F1" w:rsidP="00A15348">
      <w:pPr>
        <w:tabs>
          <w:tab w:val="left" w:pos="1155"/>
        </w:tabs>
        <w:adjustRightInd w:val="0"/>
        <w:snapToGrid w:val="0"/>
        <w:rPr>
          <w:rFonts w:ascii="微軟正黑體" w:eastAsia="微軟正黑體" w:hAnsi="微軟正黑體"/>
          <w:bCs/>
        </w:rPr>
      </w:pPr>
      <w:r w:rsidRPr="00E27EC0">
        <w:rPr>
          <w:rFonts w:ascii="微軟正黑體" w:eastAsia="微軟正黑體" w:hAnsi="微軟正黑體"/>
        </w:rPr>
        <w:t>地點：</w:t>
      </w:r>
      <w:r w:rsidR="00F024CC" w:rsidRPr="00F024CC">
        <w:rPr>
          <w:rFonts w:ascii="微軟正黑體" w:eastAsia="微軟正黑體" w:hAnsi="微軟正黑體" w:hint="eastAsia"/>
          <w:bCs/>
        </w:rPr>
        <w:t>台北文創6樓</w:t>
      </w:r>
      <w:r w:rsidR="00A15348" w:rsidRPr="002A725B">
        <w:rPr>
          <w:rFonts w:ascii="微軟正黑體" w:eastAsia="微軟正黑體" w:hAnsi="微軟正黑體" w:hint="eastAsia"/>
          <w:bCs/>
        </w:rPr>
        <w:t>(台北市菸廠路88號)</w:t>
      </w:r>
    </w:p>
    <w:p w:rsidR="00A15348" w:rsidRPr="003565D5" w:rsidRDefault="00A15348" w:rsidP="00A15348">
      <w:pPr>
        <w:pStyle w:val="a3"/>
        <w:numPr>
          <w:ilvl w:val="0"/>
          <w:numId w:val="1"/>
        </w:numPr>
        <w:tabs>
          <w:tab w:val="left" w:pos="5955"/>
        </w:tabs>
        <w:ind w:leftChars="0"/>
        <w:rPr>
          <w:rFonts w:ascii="微軟正黑體" w:eastAsia="微軟正黑體" w:hAnsi="微軟正黑體"/>
          <w:b/>
          <w:sz w:val="36"/>
        </w:rPr>
      </w:pPr>
      <w:r w:rsidRPr="003565D5">
        <w:rPr>
          <w:rFonts w:ascii="微軟正黑體" w:eastAsia="微軟正黑體" w:hAnsi="微軟正黑體" w:hint="eastAsia"/>
          <w:b/>
          <w:szCs w:val="21"/>
          <w:shd w:val="clear" w:color="auto" w:fill="FFFFFF"/>
        </w:rPr>
        <w:t>論壇上午場</w:t>
      </w:r>
    </w:p>
    <w:tbl>
      <w:tblPr>
        <w:tblW w:w="86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2570"/>
        <w:gridCol w:w="1198"/>
        <w:gridCol w:w="3530"/>
      </w:tblGrid>
      <w:tr w:rsidR="00A15348" w:rsidRPr="00A727F7" w:rsidTr="00A727F7">
        <w:trPr>
          <w:trHeight w:val="137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B6B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時間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B6B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活動內容</w:t>
            </w:r>
          </w:p>
        </w:tc>
      </w:tr>
      <w:tr w:rsidR="00A15348" w:rsidRPr="00A727F7" w:rsidTr="00A727F7">
        <w:trPr>
          <w:trHeight w:val="273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08:40-09:15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報到時間</w:t>
            </w:r>
          </w:p>
        </w:tc>
      </w:tr>
      <w:tr w:rsidR="00A15348" w:rsidRPr="00A727F7" w:rsidTr="00A727F7">
        <w:trPr>
          <w:trHeight w:val="253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09:15-09:30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貴賓致詞</w:t>
            </w:r>
          </w:p>
        </w:tc>
      </w:tr>
      <w:tr w:rsidR="00A15348" w:rsidRPr="00A727F7" w:rsidTr="00A727F7">
        <w:trPr>
          <w:trHeight w:val="951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09:30-10:10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專題演講一：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適性而學，打造改變世界的人才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主持人：唐鳳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行政院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政務委員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主講人：米契爾．瑞斯尼克（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Mitchel Resnick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MIT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媒體實驗室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—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「終身幼兒園」計畫主持人</w:t>
            </w:r>
          </w:p>
        </w:tc>
      </w:tr>
      <w:tr w:rsidR="00A15348" w:rsidRPr="00A727F7" w:rsidTr="00A727F7">
        <w:trPr>
          <w:trHeight w:val="544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10:10-10:20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專題演講二：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適性而教，親子天下中小學老師大調查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10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年發現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主講人：陳雅慧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親子天下總編輯</w:t>
            </w:r>
          </w:p>
        </w:tc>
      </w:tr>
      <w:tr w:rsidR="00A15348" w:rsidRPr="00A727F7" w:rsidTr="00A727F7">
        <w:trPr>
          <w:trHeight w:val="485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10:20-10:50</w:t>
            </w:r>
          </w:p>
        </w:tc>
        <w:tc>
          <w:tcPr>
            <w:tcW w:w="7298" w:type="dxa"/>
            <w:gridSpan w:val="3"/>
            <w:tcBorders>
              <w:top w:val="single" w:sz="8" w:space="0" w:color="B6BF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專題演講三：科技助攻，打造適性而學的創新教育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主講人：布萊恩．葛林柏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(Brian Greenberg)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矽谷學校基金執行長</w:t>
            </w:r>
          </w:p>
        </w:tc>
      </w:tr>
      <w:tr w:rsidR="00A15348" w:rsidRPr="00A727F7" w:rsidTr="00A727F7">
        <w:trPr>
          <w:trHeight w:val="736"/>
        </w:trPr>
        <w:tc>
          <w:tcPr>
            <w:tcW w:w="0" w:type="auto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10:50-11:20</w:t>
            </w:r>
          </w:p>
        </w:tc>
        <w:tc>
          <w:tcPr>
            <w:tcW w:w="7298" w:type="dxa"/>
            <w:gridSpan w:val="3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專題演講四：教育創業家，打造讓孩子為自己而學的學校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主講人：吉雅．張（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Gia Truong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美國灣區「願景教育非營利組織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(Envision Education)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」執行長</w:t>
            </w:r>
          </w:p>
        </w:tc>
      </w:tr>
      <w:tr w:rsidR="00A15348" w:rsidRPr="00A727F7" w:rsidTr="00A727F7">
        <w:trPr>
          <w:trHeight w:val="1289"/>
        </w:trPr>
        <w:tc>
          <w:tcPr>
            <w:tcW w:w="0" w:type="auto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11:20-12:00</w:t>
            </w:r>
          </w:p>
        </w:tc>
        <w:tc>
          <w:tcPr>
            <w:tcW w:w="7298" w:type="dxa"/>
            <w:gridSpan w:val="3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B6BF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專題與談：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如何培育教育創新領導人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主持人：呂冠緯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均一平台教育基金董事長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與談人：布萊恩．葛林柏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(Brian Greenberg)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ind w:firstLineChars="400" w:firstLine="80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吉雅．張（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Gia Truong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ind w:firstLine="80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葉丙成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PaGamO / BoniO Inc.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執行長</w:t>
            </w:r>
          </w:p>
        </w:tc>
      </w:tr>
      <w:tr w:rsidR="00A15348" w:rsidRPr="00A727F7" w:rsidTr="00AB1DE6">
        <w:trPr>
          <w:trHeight w:val="500"/>
        </w:trPr>
        <w:tc>
          <w:tcPr>
            <w:tcW w:w="3928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ind w:left="48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論壇下午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A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場</w:t>
            </w:r>
          </w:p>
        </w:tc>
        <w:tc>
          <w:tcPr>
            <w:tcW w:w="4728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ind w:left="48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論壇下午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B</w:t>
            </w: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場</w:t>
            </w:r>
          </w:p>
        </w:tc>
      </w:tr>
      <w:tr w:rsidR="00A15348" w:rsidRPr="00A727F7" w:rsidTr="00AB1DE6">
        <w:trPr>
          <w:trHeight w:val="520"/>
        </w:trPr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【教育創新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】共創、互連、新教育</w:t>
            </w:r>
          </w:p>
        </w:tc>
        <w:tc>
          <w:tcPr>
            <w:tcW w:w="4728" w:type="dxa"/>
            <w:gridSpan w:val="2"/>
            <w:tcBorders>
              <w:top w:val="single" w:sz="8" w:space="0" w:color="000000"/>
              <w:left w:val="single" w:sz="8" w:space="0" w:color="B6BF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【教育創新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100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】兩岸三地，體制外新勢力</w:t>
            </w:r>
          </w:p>
        </w:tc>
      </w:tr>
      <w:tr w:rsidR="00A15348" w:rsidRPr="00A727F7" w:rsidTr="00A727F7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0~14: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14:10~14:30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</w:t>
            </w:r>
          </w:p>
        </w:tc>
      </w:tr>
      <w:tr w:rsidR="00A15348" w:rsidRPr="00A727F7" w:rsidTr="00FF735F">
        <w:trPr>
          <w:trHeight w:val="219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:2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引言</w:t>
            </w:r>
          </w:p>
        </w:tc>
        <w:tc>
          <w:tcPr>
            <w:tcW w:w="1198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14:30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14:40</w:t>
            </w:r>
          </w:p>
        </w:tc>
        <w:tc>
          <w:tcPr>
            <w:tcW w:w="353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主持人：張輝誠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學思達教學法開創者</w:t>
            </w:r>
          </w:p>
        </w:tc>
      </w:tr>
      <w:tr w:rsidR="00A15348" w:rsidRPr="00A727F7" w:rsidTr="00FF735F">
        <w:trPr>
          <w:trHeight w:val="306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【新世代新學習新創業】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阿滴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阿滴英文創辦人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lastRenderedPageBreak/>
              <w:t>阿諾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  <w:shd w:val="clear" w:color="auto" w:fill="FFFFFF"/>
              </w:rPr>
              <w:t>好學校共同創辦人暨執行長</w:t>
            </w:r>
          </w:p>
        </w:tc>
        <w:tc>
          <w:tcPr>
            <w:tcW w:w="1198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lastRenderedPageBreak/>
              <w:t>14:40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14:55</w:t>
            </w:r>
          </w:p>
        </w:tc>
        <w:tc>
          <w:tcPr>
            <w:tcW w:w="353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</w:rPr>
              <w:t>講題:前瞻2030全球教育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主講人：李家倫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一丹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獎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行政總裁</w:t>
            </w:r>
          </w:p>
        </w:tc>
      </w:tr>
      <w:tr w:rsidR="00A15348" w:rsidRPr="00A727F7" w:rsidTr="00AB1DE6">
        <w:trPr>
          <w:trHeight w:val="920"/>
        </w:trPr>
        <w:tc>
          <w:tcPr>
            <w:tcW w:w="0" w:type="auto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5-15: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STEAM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新素養】專題演講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藍偉瑩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均一師資培訓中心執行長</w:t>
            </w:r>
          </w:p>
          <w:p w:rsidR="00A15348" w:rsidRPr="00A727F7" w:rsidRDefault="00A15348" w:rsidP="00A727F7">
            <w:pPr>
              <w:widowControl/>
              <w:shd w:val="clear" w:color="auto" w:fill="FFFFFF"/>
              <w:adjustRightInd w:val="0"/>
              <w:snapToGrid w:val="0"/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</w:pP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>鄭志鵬</w:t>
            </w:r>
            <w:r w:rsidRPr="00A727F7">
              <w:rPr>
                <w:rFonts w:asciiTheme="minorEastAsia" w:hAnsiTheme="minorEastAsia" w:cs="Arial" w:hint="eastAsia"/>
                <w:kern w:val="0"/>
                <w:sz w:val="20"/>
                <w:szCs w:val="20"/>
                <w:shd w:val="clear" w:color="auto" w:fill="F5F5F5"/>
              </w:rPr>
              <w:t xml:space="preserve"> </w:t>
            </w: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 xml:space="preserve"> 台北市龍山國中教師</w:t>
            </w:r>
          </w:p>
          <w:p w:rsidR="00A15348" w:rsidRPr="00A727F7" w:rsidRDefault="00A15348" w:rsidP="00A727F7">
            <w:pPr>
              <w:widowControl/>
              <w:shd w:val="clear" w:color="auto" w:fill="FFFFFF"/>
              <w:adjustRightInd w:val="0"/>
              <w:snapToGrid w:val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>陳良輔</w:t>
            </w:r>
            <w:r w:rsidRPr="00A727F7">
              <w:rPr>
                <w:rFonts w:asciiTheme="minorEastAsia" w:hAnsiTheme="minorEastAsia" w:cs="Arial" w:hint="eastAsia"/>
                <w:kern w:val="0"/>
                <w:sz w:val="20"/>
                <w:szCs w:val="20"/>
                <w:shd w:val="clear" w:color="auto" w:fill="F5F5F5"/>
              </w:rPr>
              <w:t xml:space="preserve">  </w:t>
            </w:r>
            <w:r w:rsidRPr="00A727F7"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  <w:t> 南投縣僑光國小</w:t>
            </w:r>
            <w:r w:rsidRPr="00A727F7">
              <w:rPr>
                <w:rFonts w:asciiTheme="minorEastAsia" w:hAnsiTheme="minorEastAsia" w:cs="Arial" w:hint="eastAsia"/>
                <w:kern w:val="0"/>
                <w:sz w:val="20"/>
                <w:szCs w:val="20"/>
                <w:shd w:val="clear" w:color="auto" w:fill="F5F5F5"/>
              </w:rPr>
              <w:t>學務主任</w:t>
            </w:r>
          </w:p>
          <w:p w:rsidR="00A15348" w:rsidRPr="00A727F7" w:rsidRDefault="00A15348" w:rsidP="00A727F7">
            <w:pPr>
              <w:widowControl/>
              <w:shd w:val="clear" w:color="auto" w:fill="FFFFFF"/>
              <w:adjustRightInd w:val="0"/>
              <w:snapToGrid w:val="0"/>
              <w:rPr>
                <w:rFonts w:asciiTheme="minorEastAsia" w:hAnsiTheme="minorEastAsia" w:cs="Arial"/>
                <w:kern w:val="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98" w:type="dxa"/>
            <w:tcBorders>
              <w:top w:val="single" w:sz="8" w:space="0" w:color="B6BF00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14:55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15:10</w:t>
            </w:r>
          </w:p>
        </w:tc>
        <w:tc>
          <w:tcPr>
            <w:tcW w:w="3530" w:type="dxa"/>
            <w:tcBorders>
              <w:top w:val="single" w:sz="8" w:space="0" w:color="B6BF00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講題：洋蔥數學如何幫助學生學得會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主講人：楊臨風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洋葱數學創辦人</w:t>
            </w:r>
          </w:p>
        </w:tc>
      </w:tr>
      <w:tr w:rsidR="00A15348" w:rsidRPr="00A727F7" w:rsidTr="00AB1DE6">
        <w:trPr>
          <w:trHeight w:val="840"/>
        </w:trPr>
        <w:tc>
          <w:tcPr>
            <w:tcW w:w="0" w:type="auto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9BBB59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15:10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15:25</w:t>
            </w:r>
          </w:p>
        </w:tc>
        <w:tc>
          <w:tcPr>
            <w:tcW w:w="3530" w:type="dxa"/>
            <w:tcBorders>
              <w:top w:val="single" w:sz="8" w:space="0" w:color="9BBB59"/>
              <w:left w:val="single" w:sz="8" w:space="0" w:color="B6BF00"/>
              <w:bottom w:val="single" w:sz="8" w:space="0" w:color="9BBB59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講題：</w:t>
            </w:r>
            <w:r w:rsidRPr="00A727F7">
              <w:rPr>
                <w:rFonts w:ascii="Arial" w:eastAsia="新細明體" w:hAnsi="Arial" w:cs="Arial"/>
                <w:bCs/>
                <w:kern w:val="0"/>
                <w:sz w:val="20"/>
                <w:szCs w:val="20"/>
              </w:rPr>
              <w:t>探月學院</w:t>
            </w:r>
            <w:r w:rsidRPr="00A727F7">
              <w:rPr>
                <w:rFonts w:asciiTheme="minorEastAsia" w:hAnsiTheme="minorEastAsia" w:cs="新細明體" w:hint="eastAsia"/>
                <w:bCs/>
                <w:kern w:val="0"/>
                <w:sz w:val="20"/>
                <w:szCs w:val="20"/>
              </w:rPr>
              <w:t>如何打造望向未來的學校體系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主講人：王熙喬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北京探月學院創辦人</w:t>
            </w:r>
          </w:p>
        </w:tc>
      </w:tr>
      <w:tr w:rsidR="00A15348" w:rsidRPr="00A727F7" w:rsidTr="00AB1DE6">
        <w:trPr>
          <w:trHeight w:val="840"/>
        </w:trPr>
        <w:tc>
          <w:tcPr>
            <w:tcW w:w="0" w:type="auto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8" w:space="0" w:color="9BBB59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15:25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15:40</w:t>
            </w:r>
          </w:p>
        </w:tc>
        <w:tc>
          <w:tcPr>
            <w:tcW w:w="3530" w:type="dxa"/>
            <w:tcBorders>
              <w:top w:val="single" w:sz="8" w:space="0" w:color="9BBB59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講題：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香港教育城如何打造創新教育藍圖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主講人：鄭弼亮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香港教育城行政總監</w:t>
            </w:r>
          </w:p>
        </w:tc>
      </w:tr>
      <w:tr w:rsidR="00A15348" w:rsidRPr="00A727F7" w:rsidTr="00FF735F">
        <w:trPr>
          <w:trHeight w:val="298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休息</w:t>
            </w:r>
          </w:p>
        </w:tc>
        <w:tc>
          <w:tcPr>
            <w:tcW w:w="1198" w:type="dxa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15:40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~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16:20</w:t>
            </w:r>
          </w:p>
        </w:tc>
        <w:tc>
          <w:tcPr>
            <w:tcW w:w="3530" w:type="dxa"/>
            <w:vMerge w:val="restart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專題與談：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2030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教育想像，如何打造改變世界的人才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主持人：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張輝誠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與談人：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727F7">
              <w:rPr>
                <w:rFonts w:asciiTheme="minorEastAsia" w:hAnsiTheme="minorEastAsia"/>
                <w:spacing w:val="9"/>
                <w:sz w:val="20"/>
                <w:szCs w:val="20"/>
                <w:shd w:val="clear" w:color="auto" w:fill="FFFFFF"/>
              </w:rPr>
              <w:t>李家倫</w:t>
            </w:r>
            <w:r w:rsidRPr="00A727F7">
              <w:rPr>
                <w:rFonts w:asciiTheme="minorEastAsia" w:hAnsiTheme="minorEastAsia" w:hint="eastAsia"/>
                <w:spacing w:val="9"/>
                <w:sz w:val="20"/>
                <w:szCs w:val="20"/>
                <w:shd w:val="clear" w:color="auto" w:fill="FFFFFF"/>
              </w:rPr>
              <w:t xml:space="preserve"> 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一丹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獎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行政總裁</w:t>
            </w:r>
            <w:r w:rsidRPr="00A727F7">
              <w:rPr>
                <w:rFonts w:asciiTheme="minorEastAsia" w:hAnsiTheme="minorEastAsia"/>
                <w:spacing w:val="9"/>
                <w:sz w:val="20"/>
                <w:szCs w:val="20"/>
              </w:rPr>
              <w:br/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楊臨風</w:t>
            </w:r>
            <w:r w:rsidRPr="00A727F7">
              <w:rPr>
                <w:rStyle w:val="mr"/>
                <w:rFonts w:asciiTheme="minorEastAsia" w:hAnsiTheme="minorEastAsia" w:hint="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洋葱數學創辦人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王熙喬</w:t>
            </w:r>
            <w:r w:rsidRPr="00A727F7">
              <w:rPr>
                <w:rStyle w:val="mr"/>
                <w:rFonts w:asciiTheme="minorEastAsia" w:hAnsiTheme="minorEastAsia" w:hint="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北京探月學院創辦人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鄭弼亮</w:t>
            </w:r>
            <w:r w:rsidRPr="00A727F7">
              <w:rPr>
                <w:rStyle w:val="mr"/>
                <w:rFonts w:asciiTheme="minorEastAsia" w:hAnsiTheme="minorEastAsia" w:hint="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A727F7">
              <w:rPr>
                <w:rStyle w:val="mr"/>
                <w:rFonts w:asciiTheme="minorEastAsia" w:hAnsiTheme="minorEastAsia"/>
                <w:spacing w:val="9"/>
                <w:sz w:val="20"/>
                <w:szCs w:val="20"/>
                <w:bdr w:val="none" w:sz="0" w:space="0" w:color="auto" w:frame="1"/>
                <w:shd w:val="clear" w:color="auto" w:fill="FFFFFF"/>
              </w:rPr>
              <w:t>香港教育城行政總監</w:t>
            </w:r>
          </w:p>
        </w:tc>
      </w:tr>
      <w:tr w:rsidR="00A15348" w:rsidRPr="00A727F7" w:rsidTr="00AB1DE6">
        <w:trPr>
          <w:trHeight w:val="2320"/>
        </w:trPr>
        <w:tc>
          <w:tcPr>
            <w:tcW w:w="0" w:type="auto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5-16: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【</w:t>
            </w:r>
            <w:r w:rsidRPr="00A727F7">
              <w:rPr>
                <w:rFonts w:hint="eastAsia"/>
                <w:sz w:val="20"/>
                <w:szCs w:val="20"/>
                <w:shd w:val="clear" w:color="auto" w:fill="FFFFFF"/>
              </w:rPr>
              <w:t>體制內外共創，翻轉語文教育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】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溫美玉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南大附小教師</w:t>
            </w:r>
          </w:p>
          <w:p w:rsidR="00A15348" w:rsidRPr="00A727F7" w:rsidRDefault="00A15348" w:rsidP="00A727F7">
            <w:pPr>
              <w:adjustRightInd w:val="0"/>
              <w:snapToGrid w:val="0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楊子漠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翻滾海貍工作室企劃長</w:t>
            </w:r>
          </w:p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A727F7">
              <w:rPr>
                <w:rFonts w:ascii="Arial" w:eastAsia="新細明體" w:hAnsi="Arial" w:cs="Arial"/>
                <w:kern w:val="0"/>
                <w:sz w:val="20"/>
                <w:szCs w:val="20"/>
              </w:rPr>
              <w:t>彭遠芬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A727F7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台南市建功國小教師</w:t>
            </w:r>
          </w:p>
        </w:tc>
        <w:tc>
          <w:tcPr>
            <w:tcW w:w="1198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3530" w:type="dxa"/>
            <w:vMerge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vAlign w:val="center"/>
            <w:hideMark/>
          </w:tcPr>
          <w:p w:rsidR="00A15348" w:rsidRPr="00A727F7" w:rsidRDefault="00A15348" w:rsidP="00A727F7">
            <w:pPr>
              <w:widowControl/>
              <w:adjustRightInd w:val="0"/>
              <w:snapToGri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A15348" w:rsidRDefault="00A15348" w:rsidP="00A15348">
      <w:pPr>
        <w:tabs>
          <w:tab w:val="left" w:pos="5955"/>
        </w:tabs>
        <w:rPr>
          <w:rFonts w:ascii="Arial" w:eastAsia="新細明體" w:hAnsi="Arial" w:cs="Arial"/>
          <w:b/>
          <w:bCs/>
          <w:color w:val="222222"/>
          <w:kern w:val="0"/>
          <w:sz w:val="22"/>
        </w:rPr>
      </w:pPr>
    </w:p>
    <w:p w:rsidR="00A15348" w:rsidRPr="00A15348" w:rsidRDefault="00A15348" w:rsidP="00A15348">
      <w:pPr>
        <w:tabs>
          <w:tab w:val="left" w:pos="5955"/>
        </w:tabs>
        <w:rPr>
          <w:rFonts w:ascii="Arial" w:eastAsia="新細明體" w:hAnsi="Arial" w:cs="Arial"/>
          <w:b/>
          <w:bCs/>
          <w:kern w:val="0"/>
          <w:sz w:val="22"/>
        </w:rPr>
      </w:pPr>
      <w:r w:rsidRPr="00A15348">
        <w:rPr>
          <w:rFonts w:ascii="Arial" w:eastAsia="新細明體" w:hAnsi="Arial" w:cs="Arial"/>
          <w:b/>
          <w:bCs/>
          <w:kern w:val="0"/>
          <w:sz w:val="22"/>
        </w:rPr>
        <w:t>論壇下午</w:t>
      </w:r>
      <w:r w:rsidRPr="00A15348">
        <w:rPr>
          <w:rFonts w:ascii="Arial" w:eastAsia="新細明體" w:hAnsi="Arial" w:cs="Arial" w:hint="eastAsia"/>
          <w:b/>
          <w:bCs/>
          <w:kern w:val="0"/>
          <w:sz w:val="22"/>
        </w:rPr>
        <w:t>C</w:t>
      </w:r>
      <w:r w:rsidRPr="00A15348">
        <w:rPr>
          <w:rFonts w:ascii="Arial" w:eastAsia="新細明體" w:hAnsi="Arial" w:cs="Arial"/>
          <w:b/>
          <w:bCs/>
          <w:kern w:val="0"/>
          <w:sz w:val="22"/>
        </w:rPr>
        <w:t>場</w:t>
      </w:r>
    </w:p>
    <w:tbl>
      <w:tblPr>
        <w:tblW w:w="8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6116"/>
      </w:tblGrid>
      <w:tr w:rsidR="00A15348" w:rsidRPr="001D4E02" w:rsidTr="00AB1DE6">
        <w:trPr>
          <w:trHeight w:val="414"/>
        </w:trPr>
        <w:tc>
          <w:tcPr>
            <w:tcW w:w="8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【教育創新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100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】科技教育的創新與應用</w:t>
            </w:r>
          </w:p>
        </w:tc>
      </w:tr>
      <w:tr w:rsidR="00A15348" w:rsidRPr="001D4E02" w:rsidTr="00FF735F">
        <w:trPr>
          <w:trHeight w:val="249"/>
        </w:trPr>
        <w:tc>
          <w:tcPr>
            <w:tcW w:w="2490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0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-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4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報到</w:t>
            </w:r>
          </w:p>
        </w:tc>
      </w:tr>
      <w:tr w:rsidR="00A15348" w:rsidRPr="001D4E02" w:rsidTr="00FF735F">
        <w:trPr>
          <w:trHeight w:val="229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15-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14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:20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引言</w:t>
            </w:r>
          </w:p>
        </w:tc>
      </w:tr>
      <w:tr w:rsidR="00A15348" w:rsidRPr="001D4E02" w:rsidTr="00FF735F">
        <w:trPr>
          <w:trHeight w:val="932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14: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EE17E0" w:rsidRDefault="00A15348" w:rsidP="00AB1DE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專題演講一：</w:t>
            </w:r>
            <w:r w:rsidRPr="00EE17E0">
              <w:rPr>
                <w:rFonts w:ascii="Arial" w:eastAsia="新細明體" w:hAnsi="Arial" w:cs="Arial"/>
                <w:b/>
                <w:kern w:val="0"/>
                <w:sz w:val="20"/>
                <w:szCs w:val="20"/>
              </w:rPr>
              <w:t>科技如何驅動教育公平</w:t>
            </w:r>
          </w:p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主講人：主講人：吉雅．張（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Gia Truong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  <w:r w:rsidRPr="00880478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 xml:space="preserve"> 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美國灣區「願景教育非營利組織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(Envision Education)</w:t>
            </w: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」執行長</w:t>
            </w:r>
          </w:p>
        </w:tc>
      </w:tr>
      <w:tr w:rsidR="00A15348" w:rsidRPr="001D4E02" w:rsidTr="00FF735F">
        <w:trPr>
          <w:trHeight w:val="198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Arial" w:eastAsia="新細明體" w:hAnsi="Arial" w:cs="Arial"/>
                <w:b/>
                <w:kern w:val="0"/>
                <w:sz w:val="20"/>
                <w:szCs w:val="20"/>
              </w:rPr>
            </w:pP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專題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Q&amp;A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</w:tr>
      <w:tr w:rsidR="00A15348" w:rsidRPr="001D4E02" w:rsidTr="00FF735F">
        <w:trPr>
          <w:trHeight w:val="1738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5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adjustRightInd w:val="0"/>
              <w:snapToGrid w:val="0"/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</w:pPr>
            <w:r w:rsidRPr="00880478">
              <w:rPr>
                <w:rFonts w:ascii="Arial" w:eastAsia="新細明體" w:hAnsi="Arial" w:cs="Arial"/>
                <w:kern w:val="0"/>
                <w:sz w:val="20"/>
                <w:szCs w:val="20"/>
              </w:rPr>
              <w:t>專題演講二：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運用科技培養孩子「探究」素養</w:t>
            </w:r>
          </w:p>
          <w:p w:rsidR="00A15348" w:rsidRPr="009204EB" w:rsidRDefault="00A15348" w:rsidP="00AB1DE6">
            <w:pPr>
              <w:pStyle w:val="textalign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</w:pP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主講人：楊易霖</w:t>
            </w:r>
            <w:r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 xml:space="preserve">  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  <w:bdr w:val="none" w:sz="0" w:space="0" w:color="auto" w:frame="1"/>
              </w:rPr>
              <w:t>台南市樹林國小教師</w:t>
            </w:r>
          </w:p>
          <w:p w:rsidR="00A15348" w:rsidRPr="009204EB" w:rsidRDefault="00A15348" w:rsidP="00AB1DE6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</w:pP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智慧教室實戰分享：郭人豪</w:t>
            </w:r>
            <w:r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 xml:space="preserve">  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  <w:bdr w:val="none" w:sz="0" w:space="0" w:color="auto" w:frame="1"/>
              </w:rPr>
              <w:t>台南市大同國小註冊設備組組長</w:t>
            </w:r>
          </w:p>
          <w:p w:rsidR="00A15348" w:rsidRPr="009204EB" w:rsidRDefault="00A15348" w:rsidP="00AB1DE6">
            <w:pPr>
              <w:pStyle w:val="Web"/>
              <w:shd w:val="clear" w:color="auto" w:fill="FFFFFF"/>
              <w:spacing w:before="150" w:beforeAutospacing="0" w:after="75" w:afterAutospacing="0"/>
              <w:rPr>
                <w:rFonts w:ascii="Arial" w:hAnsi="Arial" w:cs="Arial"/>
                <w:sz w:val="20"/>
                <w:szCs w:val="20"/>
              </w:rPr>
            </w:pPr>
            <w:r w:rsidRPr="009204EB">
              <w:rPr>
                <w:rFonts w:asciiTheme="minorEastAsia" w:eastAsiaTheme="minorEastAsia" w:hAnsiTheme="minorEastAsia" w:cs="細明體" w:hint="eastAsia"/>
                <w:spacing w:val="9"/>
                <w:sz w:val="20"/>
                <w:szCs w:val="20"/>
              </w:rPr>
              <w:t>※</w:t>
            </w:r>
            <w:r w:rsidRPr="009204EB">
              <w:rPr>
                <w:rFonts w:asciiTheme="minorEastAsia" w:eastAsiaTheme="minorEastAsia" w:hAnsiTheme="minorEastAsia" w:cs="Century Gothic"/>
                <w:spacing w:val="9"/>
                <w:sz w:val="20"/>
                <w:szCs w:val="20"/>
              </w:rPr>
              <w:t xml:space="preserve"> 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內容偏重教學分享</w:t>
            </w:r>
            <w:r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，</w:t>
            </w:r>
            <w:r w:rsidRPr="009204EB">
              <w:rPr>
                <w:rFonts w:asciiTheme="minorEastAsia" w:eastAsiaTheme="minorEastAsia" w:hAnsiTheme="minorEastAsia"/>
                <w:spacing w:val="9"/>
                <w:sz w:val="20"/>
                <w:szCs w:val="20"/>
              </w:rPr>
              <w:t>建議具相關教學經驗之國小老師及教育工作者參加</w:t>
            </w:r>
          </w:p>
        </w:tc>
      </w:tr>
      <w:tr w:rsidR="00A15348" w:rsidRPr="001D4E02" w:rsidTr="00AB1DE6">
        <w:trPr>
          <w:trHeight w:val="438"/>
        </w:trPr>
        <w:tc>
          <w:tcPr>
            <w:tcW w:w="2490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267116" w:rsidRDefault="00A15348" w:rsidP="00AB1DE6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lastRenderedPageBreak/>
              <w:t>1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6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20</w:t>
            </w:r>
            <w:r w:rsidRPr="00267116">
              <w:rPr>
                <w:rFonts w:ascii="Arial" w:eastAsia="新細明體" w:hAnsi="Arial" w:cs="Arial"/>
                <w:kern w:val="0"/>
                <w:sz w:val="20"/>
                <w:szCs w:val="20"/>
              </w:rPr>
              <w:t>-16:</w:t>
            </w:r>
            <w:r w:rsidRPr="0026711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116" w:type="dxa"/>
            <w:tcBorders>
              <w:top w:val="single" w:sz="8" w:space="0" w:color="B6BF00"/>
              <w:left w:val="single" w:sz="8" w:space="0" w:color="B6BF00"/>
              <w:bottom w:val="single" w:sz="8" w:space="0" w:color="B6BF00"/>
              <w:right w:val="single" w:sz="8" w:space="0" w:color="B6BF00"/>
            </w:tcBorders>
            <w:tcMar>
              <w:top w:w="100" w:type="dxa"/>
              <w:left w:w="80" w:type="dxa"/>
              <w:bottom w:w="100" w:type="dxa"/>
              <w:right w:w="160" w:type="dxa"/>
            </w:tcMar>
            <w:hideMark/>
          </w:tcPr>
          <w:p w:rsidR="00A15348" w:rsidRPr="00880478" w:rsidRDefault="00A15348" w:rsidP="00AB1DE6">
            <w:pPr>
              <w:widowControl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專題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Q&amp;A</w:t>
            </w:r>
            <w:r w:rsidRPr="00880478">
              <w:rPr>
                <w:rFonts w:ascii="Arial" w:eastAsia="新細明體" w:hAnsi="Arial" w:cs="Arial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</w:tr>
    </w:tbl>
    <w:p w:rsidR="000056F1" w:rsidRDefault="000056F1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hd w:val="pct15" w:color="auto" w:fill="FFFFFF"/>
        </w:rPr>
      </w:pPr>
      <w:r w:rsidRPr="004800E0">
        <w:rPr>
          <w:rFonts w:ascii="微軟正黑體" w:eastAsia="微軟正黑體" w:hAnsi="微軟正黑體"/>
          <w:b/>
          <w:sz w:val="28"/>
          <w:shd w:val="pct15" w:color="auto" w:fill="FFFFFF"/>
        </w:rPr>
        <w:t>教育創新</w:t>
      </w:r>
      <w:r w:rsidRPr="004800E0">
        <w:rPr>
          <w:rFonts w:ascii="微軟正黑體" w:eastAsia="微軟正黑體" w:hAnsi="微軟正黑體" w:hint="eastAsia"/>
          <w:b/>
          <w:sz w:val="28"/>
          <w:shd w:val="pct15" w:color="auto" w:fill="FFFFFF"/>
        </w:rPr>
        <w:t>工作坊</w:t>
      </w:r>
    </w:p>
    <w:tbl>
      <w:tblPr>
        <w:tblW w:w="10735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118"/>
        <w:gridCol w:w="3260"/>
        <w:gridCol w:w="3222"/>
      </w:tblGrid>
      <w:tr w:rsidR="00FF735F" w:rsidRPr="00FF735F" w:rsidTr="0084667E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601室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602室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603室</w:t>
            </w:r>
          </w:p>
        </w:tc>
      </w:tr>
      <w:tr w:rsidR="00FF735F" w:rsidRPr="00FF735F" w:rsidTr="0084667E">
        <w:trPr>
          <w:trHeight w:val="5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10:00-12:00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紙箱實驗室—藝術整合創客教育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探索孩子的天賦與素養能力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魔「數」脫逃</w:t>
            </w:r>
          </w:p>
        </w:tc>
      </w:tr>
      <w:tr w:rsidR="00FF735F" w:rsidRPr="00FF735F" w:rsidTr="0084667E">
        <w:trPr>
          <w:trHeight w:val="13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講師：四季藝術教育機構創辦人唐富美帶領教學團隊陳怡君、姚智凱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講師：楊惠如  台東縣寶桑國中老師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彭川耘  社團法人中華點亮生命教育協會 秘書長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講師：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數學咖啡館講師群</w:t>
            </w:r>
          </w:p>
        </w:tc>
      </w:tr>
      <w:tr w:rsidR="00FF735F" w:rsidRPr="00FF735F" w:rsidTr="0084667E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12:00-14:00 </w:t>
            </w:r>
          </w:p>
        </w:tc>
        <w:tc>
          <w:tcPr>
            <w:tcW w:w="9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84667E" w:rsidP="0084667E">
            <w:pPr>
              <w:widowControl/>
              <w:adjustRightInd w:val="0"/>
              <w:rPr>
                <w:rFonts w:ascii="Calibri" w:eastAsia="新細明體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0"/>
                <w:szCs w:val="20"/>
              </w:rPr>
              <w:t>休息</w:t>
            </w:r>
          </w:p>
        </w:tc>
      </w:tr>
      <w:tr w:rsidR="00FF735F" w:rsidRPr="00FF735F" w:rsidTr="0084667E">
        <w:trPr>
          <w:trHeight w:val="5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14:00-16:30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資訊融入教學-智慧教室應用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反璞歸真，建立教與學的真實對話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講題：</w:t>
            </w:r>
            <w:r w:rsidRPr="00FF735F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為每個孩子找到屬於他們的學習 </w:t>
            </w:r>
          </w:p>
        </w:tc>
      </w:tr>
      <w:tr w:rsidR="00FF735F" w:rsidRPr="00FF735F" w:rsidTr="0084667E">
        <w:trPr>
          <w:trHeight w:val="81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35F" w:rsidRPr="00FF735F" w:rsidRDefault="00FF735F" w:rsidP="0084667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講師：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陳文凱  台南長興國小教師</w:t>
            </w: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王宗科  台北辛亥國小教師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講師：</w:t>
            </w:r>
            <w:r w:rsidRPr="00FF735F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道禾教育基金會 道禾三代塾 教師團隊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5F" w:rsidRPr="00FF735F" w:rsidRDefault="00FF735F" w:rsidP="0084667E">
            <w:pPr>
              <w:widowControl/>
              <w:adjustRightInd w:val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F735F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講師：顧瑜君  東華大學自然資源與環境學系教授</w:t>
            </w:r>
          </w:p>
        </w:tc>
      </w:tr>
    </w:tbl>
    <w:p w:rsidR="00FF735F" w:rsidRPr="00FF735F" w:rsidRDefault="00FF735F" w:rsidP="000056F1">
      <w:pPr>
        <w:adjustRightInd w:val="0"/>
        <w:snapToGrid w:val="0"/>
        <w:rPr>
          <w:rFonts w:ascii="微軟正黑體" w:eastAsia="微軟正黑體" w:hAnsi="微軟正黑體"/>
          <w:b/>
          <w:sz w:val="28"/>
          <w:shd w:val="pct15" w:color="auto" w:fill="FFFFFF"/>
        </w:rPr>
      </w:pPr>
    </w:p>
    <w:sectPr w:rsidR="00FF735F" w:rsidRPr="00FF735F" w:rsidSect="009C3E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2A" w:rsidRDefault="007E6F2A" w:rsidP="00ED453F">
      <w:r>
        <w:separator/>
      </w:r>
    </w:p>
  </w:endnote>
  <w:endnote w:type="continuationSeparator" w:id="0">
    <w:p w:rsidR="007E6F2A" w:rsidRDefault="007E6F2A" w:rsidP="00ED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2A" w:rsidRDefault="007E6F2A" w:rsidP="00ED453F">
      <w:r>
        <w:separator/>
      </w:r>
    </w:p>
  </w:footnote>
  <w:footnote w:type="continuationSeparator" w:id="0">
    <w:p w:rsidR="007E6F2A" w:rsidRDefault="007E6F2A" w:rsidP="00ED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929EC"/>
    <w:multiLevelType w:val="hybridMultilevel"/>
    <w:tmpl w:val="D5CCA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F1"/>
    <w:rsid w:val="000056F1"/>
    <w:rsid w:val="00274FC6"/>
    <w:rsid w:val="003565D5"/>
    <w:rsid w:val="005B0A20"/>
    <w:rsid w:val="00797681"/>
    <w:rsid w:val="007E6F2A"/>
    <w:rsid w:val="0084667E"/>
    <w:rsid w:val="009C3E04"/>
    <w:rsid w:val="00A15348"/>
    <w:rsid w:val="00A727F7"/>
    <w:rsid w:val="00E766D4"/>
    <w:rsid w:val="00ED453F"/>
    <w:rsid w:val="00F024CC"/>
    <w:rsid w:val="00FB3996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17D1A-3D3F-42C3-9C78-CC448CAA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F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0056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0056F1"/>
    <w:pPr>
      <w:ind w:leftChars="200" w:left="480"/>
    </w:pPr>
  </w:style>
  <w:style w:type="character" w:customStyle="1" w:styleId="text-green">
    <w:name w:val="text-green"/>
    <w:basedOn w:val="a0"/>
    <w:rsid w:val="000056F1"/>
  </w:style>
  <w:style w:type="character" w:customStyle="1" w:styleId="mr">
    <w:name w:val="mr"/>
    <w:basedOn w:val="a0"/>
    <w:rsid w:val="000056F1"/>
  </w:style>
  <w:style w:type="character" w:customStyle="1" w:styleId="40">
    <w:name w:val="標題 4 字元"/>
    <w:basedOn w:val="a0"/>
    <w:link w:val="4"/>
    <w:uiPriority w:val="9"/>
    <w:semiHidden/>
    <w:rsid w:val="000056F1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D453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D4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D453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align">
    <w:name w:val="textalign"/>
    <w:basedOn w:val="a"/>
    <w:rsid w:val="00A153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陳翊瑄</dc:creator>
  <cp:lastModifiedBy>教務處教學組長</cp:lastModifiedBy>
  <cp:revision>2</cp:revision>
  <dcterms:created xsi:type="dcterms:W3CDTF">2018-08-31T06:49:00Z</dcterms:created>
  <dcterms:modified xsi:type="dcterms:W3CDTF">2018-08-31T06:49:00Z</dcterms:modified>
</cp:coreProperties>
</file>