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AF" w:rsidRDefault="004367AF" w:rsidP="0000565F">
      <w:pPr>
        <w:tabs>
          <w:tab w:val="left" w:pos="6840"/>
        </w:tabs>
        <w:spacing w:line="480" w:lineRule="exact"/>
        <w:jc w:val="center"/>
        <w:rPr>
          <w:rFonts w:ascii="標楷體" w:eastAsia="標楷體" w:hAnsi="標楷體"/>
          <w:b/>
          <w:color w:val="000000" w:themeColor="text1"/>
          <w:sz w:val="28"/>
          <w:szCs w:val="28"/>
        </w:rPr>
      </w:pPr>
      <w:bookmarkStart w:id="0" w:name="_GoBack"/>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bookmarkEnd w:id="0"/>
    </w:p>
    <w:p w:rsidR="0000565F" w:rsidRPr="0000565F" w:rsidRDefault="0000565F" w:rsidP="0000565F">
      <w:pPr>
        <w:spacing w:line="480" w:lineRule="exact"/>
        <w:jc w:val="right"/>
        <w:rPr>
          <w:rFonts w:ascii="標楷體" w:eastAsia="標楷體" w:hAnsi="標楷體"/>
          <w:b/>
          <w:bCs/>
          <w:color w:val="000000" w:themeColor="text1"/>
          <w:sz w:val="20"/>
          <w:szCs w:val="20"/>
        </w:rPr>
      </w:pPr>
      <w:r>
        <w:rPr>
          <w:rFonts w:ascii="標楷體" w:eastAsia="標楷體" w:hAnsi="標楷體" w:hint="eastAsia"/>
          <w:color w:val="000000" w:themeColor="text1"/>
        </w:rPr>
        <w:t xml:space="preserve"> </w:t>
      </w:r>
      <w:r w:rsidRPr="0000565F">
        <w:rPr>
          <w:rFonts w:ascii="標楷體" w:eastAsia="標楷體" w:hAnsi="標楷體" w:hint="eastAsia"/>
          <w:color w:val="000000" w:themeColor="text1"/>
          <w:sz w:val="20"/>
          <w:szCs w:val="20"/>
        </w:rPr>
        <w:t xml:space="preserve"> 臺北市政府</w:t>
      </w:r>
      <w:r w:rsidR="009A4BCF">
        <w:rPr>
          <w:rFonts w:ascii="標楷體" w:eastAsia="標楷體" w:hAnsi="標楷體" w:hint="eastAsia"/>
          <w:color w:val="000000" w:themeColor="text1"/>
          <w:sz w:val="20"/>
          <w:szCs w:val="20"/>
        </w:rPr>
        <w:t>107</w:t>
      </w:r>
      <w:r w:rsidRPr="0000565F">
        <w:rPr>
          <w:rFonts w:ascii="標楷體" w:eastAsia="標楷體" w:hAnsi="標楷體" w:hint="eastAsia"/>
          <w:color w:val="000000" w:themeColor="text1"/>
          <w:sz w:val="20"/>
          <w:szCs w:val="20"/>
        </w:rPr>
        <w:t>年</w:t>
      </w:r>
      <w:r w:rsidR="009812DD">
        <w:rPr>
          <w:rFonts w:ascii="標楷體" w:eastAsia="標楷體" w:hAnsi="標楷體" w:hint="eastAsia"/>
          <w:color w:val="000000" w:themeColor="text1"/>
          <w:sz w:val="20"/>
          <w:szCs w:val="20"/>
        </w:rPr>
        <w:t>2</w:t>
      </w:r>
      <w:r w:rsidRPr="0000565F">
        <w:rPr>
          <w:rFonts w:ascii="標楷體" w:eastAsia="標楷體" w:hAnsi="標楷體" w:hint="eastAsia"/>
          <w:color w:val="000000" w:themeColor="text1"/>
          <w:sz w:val="20"/>
          <w:szCs w:val="20"/>
        </w:rPr>
        <w:t>月</w:t>
      </w:r>
      <w:r w:rsidR="009812DD">
        <w:rPr>
          <w:rFonts w:ascii="標楷體" w:eastAsia="標楷體" w:hAnsi="標楷體" w:hint="eastAsia"/>
          <w:color w:val="000000" w:themeColor="text1"/>
          <w:sz w:val="20"/>
          <w:szCs w:val="20"/>
        </w:rPr>
        <w:t>7</w:t>
      </w:r>
      <w:r w:rsidRPr="0000565F">
        <w:rPr>
          <w:rFonts w:ascii="標楷體" w:eastAsia="標楷體" w:hAnsi="標楷體" w:hint="eastAsia"/>
          <w:color w:val="000000" w:themeColor="text1"/>
          <w:sz w:val="20"/>
          <w:szCs w:val="20"/>
        </w:rPr>
        <w:t>日府教國字第107</w:t>
      </w:r>
      <w:r w:rsidR="009812DD">
        <w:rPr>
          <w:rFonts w:ascii="標楷體" w:eastAsia="標楷體" w:hAnsi="標楷體" w:hint="eastAsia"/>
          <w:color w:val="000000" w:themeColor="text1"/>
          <w:sz w:val="20"/>
          <w:szCs w:val="20"/>
        </w:rPr>
        <w:t>307284</w:t>
      </w:r>
      <w:r w:rsidRPr="0000565F">
        <w:rPr>
          <w:rFonts w:ascii="標楷體" w:eastAsia="標楷體" w:hAnsi="標楷體" w:hint="eastAsia"/>
          <w:color w:val="000000" w:themeColor="text1"/>
          <w:sz w:val="20"/>
          <w:szCs w:val="20"/>
        </w:rPr>
        <w:t>00號</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臺北市107年度國民小學品德教育推動實施計畫。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北市107年度國民小學學生事務工作推動小組工作計畫。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6387B">
        <w:rPr>
          <w:rFonts w:ascii="標楷體" w:eastAsia="標楷體" w:hAnsi="標楷體" w:hint="eastAsia"/>
          <w:color w:val="000000" w:themeColor="text1"/>
        </w:rPr>
        <w:t>中正區南門</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014EF4"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b/>
          <w:color w:val="000000" w:themeColor="text1"/>
        </w:rPr>
      </w:pPr>
      <w:r w:rsidRPr="00014EF4">
        <w:rPr>
          <w:rFonts w:ascii="標楷體" w:eastAsia="標楷體" w:hAnsi="標楷體" w:hint="eastAsia"/>
          <w:b/>
          <w:color w:val="000000" w:themeColor="text1"/>
        </w:rPr>
        <w:t>每校</w:t>
      </w:r>
      <w:r w:rsidR="00014EF4">
        <w:rPr>
          <w:rFonts w:ascii="標楷體" w:eastAsia="標楷體" w:hAnsi="標楷體" w:hint="eastAsia"/>
          <w:b/>
          <w:color w:val="000000" w:themeColor="text1"/>
        </w:rPr>
        <w:t>至少繳交</w:t>
      </w:r>
      <w:r w:rsidR="002500BE" w:rsidRPr="00014EF4">
        <w:rPr>
          <w:rFonts w:ascii="標楷體" w:eastAsia="標楷體" w:hAnsi="標楷體" w:hint="eastAsia"/>
          <w:b/>
          <w:color w:val="000000" w:themeColor="text1"/>
        </w:rPr>
        <w:t>1</w:t>
      </w:r>
      <w:r w:rsidR="004367AF" w:rsidRPr="00014EF4">
        <w:rPr>
          <w:rFonts w:ascii="標楷體" w:eastAsia="標楷體" w:hAnsi="標楷體" w:hint="eastAsia"/>
          <w:b/>
          <w:color w:val="000000" w:themeColor="text1"/>
        </w:rPr>
        <w:t>件作品參賽。</w:t>
      </w:r>
    </w:p>
    <w:p w:rsidR="004367AF" w:rsidRPr="00F67666"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b/>
          <w:color w:val="000000" w:themeColor="text1"/>
        </w:rPr>
      </w:pPr>
      <w:r w:rsidRPr="00F67666">
        <w:rPr>
          <w:rFonts w:ascii="標楷體" w:eastAsia="標楷體" w:hAnsi="標楷體" w:hint="eastAsia"/>
          <w:b/>
          <w:color w:val="000000" w:themeColor="text1"/>
        </w:rPr>
        <w:t>徵件日期：</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26</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一</w:t>
      </w:r>
      <w:r w:rsidRPr="00F67666">
        <w:rPr>
          <w:rFonts w:ascii="標楷體" w:eastAsia="標楷體" w:hAnsi="標楷體" w:hint="eastAsia"/>
          <w:b/>
          <w:color w:val="000000" w:themeColor="text1"/>
        </w:rPr>
        <w:t>）至</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30</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五</w:t>
      </w:r>
      <w:r w:rsidRPr="00F67666">
        <w:rPr>
          <w:rFonts w:ascii="標楷體" w:eastAsia="標楷體" w:hAnsi="標楷體" w:hint="eastAsia"/>
          <w:b/>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576BD4">
        <w:rPr>
          <w:rFonts w:ascii="標楷體" w:eastAsia="標楷體" w:hAnsi="標楷體" w:hint="eastAsia"/>
          <w:color w:val="000000" w:themeColor="text1"/>
        </w:rPr>
        <w:t>中正</w:t>
      </w:r>
      <w:r w:rsidRPr="00E43F90">
        <w:rPr>
          <w:rFonts w:ascii="標楷體" w:eastAsia="標楷體" w:hAnsi="標楷體" w:hint="eastAsia"/>
          <w:color w:val="000000" w:themeColor="text1"/>
        </w:rPr>
        <w:t>區</w:t>
      </w:r>
      <w:r w:rsidR="00576BD4">
        <w:rPr>
          <w:rFonts w:ascii="標楷體" w:eastAsia="標楷體" w:hAnsi="標楷體" w:hint="eastAsia"/>
          <w:color w:val="000000" w:themeColor="text1"/>
        </w:rPr>
        <w:t>南門</w:t>
      </w:r>
      <w:r w:rsidRPr="00E43F90">
        <w:rPr>
          <w:rFonts w:ascii="標楷體" w:eastAsia="標楷體" w:hAnsi="標楷體" w:hint="eastAsia"/>
          <w:color w:val="000000" w:themeColor="text1"/>
        </w:rPr>
        <w:t>國民小學</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（100-65臺北市中正區廣州街6號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。另可參酌臺北市品德教育網(網址：</w:t>
      </w:r>
      <w:hyperlink r:id="rId9" w:history="1">
        <w:r w:rsidRPr="00B4362D">
          <w:rPr>
            <w:rStyle w:val="a3"/>
          </w:rPr>
          <w:t>http://tmw3.tmps.tp.edu.tw/personality/</w:t>
        </w:r>
      </w:hyperlink>
      <w:r w:rsidRPr="00E43F90">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060BB8">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6D33E4" w:rsidRPr="00E378BC">
        <w:rPr>
          <w:rFonts w:ascii="標楷體" w:eastAsia="標楷體" w:hAnsi="標楷體" w:hint="eastAsia"/>
          <w:color w:val="000000" w:themeColor="text1"/>
        </w:rPr>
        <w:t>南門國小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8D28BE" w:rsidRPr="00E378BC">
        <w:rPr>
          <w:rFonts w:ascii="標楷體" w:eastAsia="標楷體" w:hAnsi="標楷體" w:hint="eastAsia"/>
          <w:color w:val="000000" w:themeColor="text1"/>
        </w:rPr>
        <w:t>南門國小</w:t>
      </w:r>
      <w:r w:rsidR="00111276" w:rsidRPr="00E378BC">
        <w:rPr>
          <w:rFonts w:ascii="標楷體" w:eastAsia="標楷體" w:hAnsi="標楷體" w:hint="eastAsia"/>
          <w:color w:val="000000" w:themeColor="text1"/>
        </w:rPr>
        <w:t>聯絡箱(044)。</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臺北市中正區南門國小</w:t>
      </w:r>
      <w:r w:rsidR="002D4EAA" w:rsidRPr="00E378BC">
        <w:rPr>
          <w:rFonts w:ascii="標楷體" w:eastAsia="標楷體" w:hAnsi="標楷體" w:hint="eastAsia"/>
          <w:color w:val="000000" w:themeColor="text1"/>
        </w:rPr>
        <w:t>學務處</w:t>
      </w:r>
      <w:r w:rsidR="00111276" w:rsidRPr="00E378BC">
        <w:rPr>
          <w:rFonts w:ascii="標楷體" w:eastAsia="標楷體" w:hAnsi="標楷體" w:hint="eastAsia"/>
          <w:color w:val="000000" w:themeColor="text1"/>
        </w:rPr>
        <w:t>（地址：100-65臺北市中正區廣州街6號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D4EAA" w:rsidRPr="00E378BC">
        <w:rPr>
          <w:rFonts w:ascii="標楷體" w:eastAsia="標楷體" w:hAnsi="標楷體" w:hint="eastAsia"/>
          <w:color w:val="000000" w:themeColor="text1"/>
        </w:rPr>
        <w:t>南門國小</w:t>
      </w:r>
      <w:r w:rsidRPr="00E378BC">
        <w:rPr>
          <w:rFonts w:ascii="標楷體" w:eastAsia="標楷體" w:hAnsi="標楷體" w:hint="eastAsia"/>
          <w:color w:val="000000" w:themeColor="text1"/>
        </w:rPr>
        <w:t>生教組</w:t>
      </w:r>
      <w:r w:rsidR="00E378BC">
        <w:rPr>
          <w:rFonts w:ascii="標楷體" w:eastAsia="標楷體" w:hAnsi="標楷體" w:hint="eastAsia"/>
          <w:color w:val="000000" w:themeColor="text1"/>
        </w:rPr>
        <w:t>長</w:t>
      </w:r>
      <w:r w:rsidR="00E378BC" w:rsidRPr="00E378BC">
        <w:rPr>
          <w:rFonts w:ascii="標楷體" w:eastAsia="標楷體" w:hAnsi="標楷體" w:hint="eastAsia"/>
          <w:color w:val="000000" w:themeColor="text1"/>
        </w:rPr>
        <w:t>蔣承芳</w:t>
      </w:r>
      <w:r w:rsidRPr="00E378BC">
        <w:rPr>
          <w:rFonts w:ascii="標楷體" w:eastAsia="標楷體" w:hAnsi="標楷體" w:hint="eastAsia"/>
          <w:color w:val="000000" w:themeColor="text1"/>
        </w:rPr>
        <w:t>老師，電話：2</w:t>
      </w:r>
      <w:r w:rsidR="00E378BC">
        <w:rPr>
          <w:rFonts w:ascii="標楷體" w:eastAsia="標楷體" w:hAnsi="標楷體" w:hint="eastAsia"/>
          <w:color w:val="000000" w:themeColor="text1"/>
        </w:rPr>
        <w:t>371</w:t>
      </w:r>
      <w:r w:rsidRPr="00E378BC">
        <w:rPr>
          <w:rFonts w:ascii="標楷體" w:eastAsia="標楷體" w:hAnsi="標楷體" w:hint="eastAsia"/>
          <w:color w:val="000000" w:themeColor="text1"/>
        </w:rPr>
        <w:t>-</w:t>
      </w:r>
      <w:r w:rsidR="00E378BC">
        <w:rPr>
          <w:rFonts w:ascii="標楷體" w:eastAsia="標楷體" w:hAnsi="標楷體" w:hint="eastAsia"/>
          <w:color w:val="000000" w:themeColor="text1"/>
        </w:rPr>
        <w:t>5052</w:t>
      </w:r>
      <w:r w:rsidRPr="00E378BC">
        <w:rPr>
          <w:rFonts w:ascii="標楷體" w:eastAsia="標楷體" w:hAnsi="標楷體" w:hint="eastAsia"/>
          <w:color w:val="000000" w:themeColor="text1"/>
        </w:rPr>
        <w:t>分機3</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701"/>
        <w:gridCol w:w="5215"/>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臺北市品德教育網</w:t>
            </w:r>
            <w:r>
              <w:rPr>
                <w:rFonts w:ascii="標楷體" w:eastAsia="標楷體" w:hAnsi="標楷體" w:hint="eastAsia"/>
                <w:color w:val="000000" w:themeColor="text1"/>
              </w:rPr>
              <w:t>及南門國小網站。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、承辦本活動之有功人員從優敘獎，以茲鼓勵。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CA2F41">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CA2F41" w:rsidRPr="00CA2F41">
              <w:rPr>
                <w:rFonts w:ascii="標楷體" w:eastAsia="標楷體" w:hAnsi="標楷體" w:cs="新細明體" w:hint="eastAsia"/>
                <w:color w:val="000000" w:themeColor="text1"/>
                <w:kern w:val="0"/>
              </w:rPr>
              <w:t>□</w:t>
            </w:r>
            <w:r w:rsidR="00CA2F41">
              <w:rPr>
                <w:rFonts w:ascii="標楷體" w:eastAsia="標楷體" w:hAnsi="標楷體" w:cs="新細明體" w:hint="eastAsia"/>
                <w:color w:val="000000" w:themeColor="text1"/>
                <w:kern w:val="0"/>
              </w:rPr>
              <w:t>其他__________</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Pr>
          <w:rFonts w:ascii="標楷體" w:eastAsia="標楷體" w:hAnsi="標楷體" w:hint="eastAsia"/>
          <w:color w:val="000000" w:themeColor="text1"/>
          <w:szCs w:val="27"/>
        </w:rPr>
        <w:t>107</w:t>
      </w:r>
      <w:r w:rsidR="00494546" w:rsidRPr="00E43F90">
        <w:rPr>
          <w:rFonts w:ascii="標楷體" w:eastAsia="標楷體" w:hAnsi="標楷體"/>
          <w:color w:val="000000" w:themeColor="text1"/>
          <w:szCs w:val="27"/>
        </w:rPr>
        <w:t>年</w:t>
      </w:r>
      <w:r w:rsidR="00494546">
        <w:rPr>
          <w:rFonts w:ascii="標楷體" w:eastAsia="標楷體" w:hAnsi="標楷體" w:hint="eastAsia"/>
          <w:color w:val="000000" w:themeColor="text1"/>
          <w:szCs w:val="27"/>
        </w:rPr>
        <w:t>3</w:t>
      </w:r>
      <w:r w:rsidR="00494546" w:rsidRPr="00E43F90">
        <w:rPr>
          <w:rFonts w:ascii="標楷體" w:eastAsia="標楷體" w:hAnsi="標楷體"/>
          <w:color w:val="000000" w:themeColor="text1"/>
          <w:szCs w:val="27"/>
        </w:rPr>
        <w:t>月</w:t>
      </w:r>
      <w:r w:rsidR="00494546">
        <w:rPr>
          <w:rFonts w:ascii="標楷體" w:eastAsia="標楷體" w:hAnsi="標楷體" w:hint="eastAsia"/>
          <w:color w:val="000000" w:themeColor="text1"/>
          <w:szCs w:val="27"/>
        </w:rPr>
        <w:t>30</w:t>
      </w:r>
      <w:r w:rsidR="00494546" w:rsidRPr="00E43F90">
        <w:rPr>
          <w:rFonts w:ascii="標楷體" w:eastAsia="標楷體" w:hAnsi="標楷體"/>
          <w:color w:val="000000" w:themeColor="text1"/>
          <w:szCs w:val="27"/>
        </w:rPr>
        <w:t>日（星期</w:t>
      </w:r>
      <w:r w:rsidR="00494546">
        <w:rPr>
          <w:rFonts w:ascii="標楷體" w:eastAsia="標楷體" w:hAnsi="標楷體" w:hint="eastAsia"/>
          <w:color w:val="000000" w:themeColor="text1"/>
          <w:szCs w:val="27"/>
        </w:rPr>
        <w:t>五</w:t>
      </w:r>
      <w:r w:rsidR="00494546" w:rsidRPr="00E43F90">
        <w:rPr>
          <w:rFonts w:ascii="標楷體" w:eastAsia="標楷體" w:hAnsi="標楷體"/>
          <w:color w:val="000000" w:themeColor="text1"/>
          <w:szCs w:val="27"/>
        </w:rPr>
        <w:t>）下午3時前送件至</w:t>
      </w:r>
      <w:r w:rsidR="00CA1CF3" w:rsidRPr="00E43F90">
        <w:rPr>
          <w:rFonts w:ascii="標楷體" w:eastAsia="標楷體" w:hAnsi="標楷體" w:hint="eastAsia"/>
          <w:color w:val="000000" w:themeColor="text1"/>
          <w:szCs w:val="27"/>
        </w:rPr>
        <w:t>臺北市</w:t>
      </w:r>
      <w:r w:rsidR="00CA1CF3">
        <w:rPr>
          <w:rFonts w:ascii="標楷體" w:eastAsia="標楷體" w:hAnsi="標楷體" w:hint="eastAsia"/>
          <w:color w:val="000000" w:themeColor="text1"/>
          <w:szCs w:val="27"/>
        </w:rPr>
        <w:t>中正</w:t>
      </w:r>
      <w:r w:rsidR="00CA1CF3" w:rsidRPr="00E43F90">
        <w:rPr>
          <w:rFonts w:ascii="標楷體" w:eastAsia="標楷體" w:hAnsi="標楷體" w:hint="eastAsia"/>
          <w:color w:val="000000" w:themeColor="text1"/>
          <w:szCs w:val="27"/>
        </w:rPr>
        <w:t>區</w:t>
      </w:r>
      <w:r w:rsidR="00CA1CF3">
        <w:rPr>
          <w:rFonts w:ascii="標楷體" w:eastAsia="標楷體" w:hAnsi="標楷體" w:hint="eastAsia"/>
          <w:color w:val="000000" w:themeColor="text1"/>
          <w:szCs w:val="27"/>
        </w:rPr>
        <w:t>廣州街6</w:t>
      </w:r>
      <w:r w:rsidR="00CA1CF3" w:rsidRPr="00E43F90">
        <w:rPr>
          <w:rFonts w:ascii="標楷體" w:eastAsia="標楷體" w:hAnsi="標楷體" w:hint="eastAsia"/>
          <w:color w:val="000000" w:themeColor="text1"/>
          <w:szCs w:val="27"/>
        </w:rPr>
        <w:t>號</w:t>
      </w:r>
      <w:r w:rsidR="00CA1CF3">
        <w:rPr>
          <w:rFonts w:ascii="標楷體" w:eastAsia="標楷體" w:hAnsi="標楷體" w:hint="eastAsia"/>
          <w:color w:val="000000" w:themeColor="text1"/>
        </w:rPr>
        <w:t>南門</w:t>
      </w:r>
      <w:r w:rsidR="00CA1CF3" w:rsidRPr="00E43F90">
        <w:rPr>
          <w:rFonts w:ascii="標楷體" w:eastAsia="標楷體" w:hAnsi="標楷體" w:hint="eastAsia"/>
          <w:color w:val="000000" w:themeColor="text1"/>
        </w:rPr>
        <w:t>國民小學</w:t>
      </w:r>
      <w:r w:rsidR="00CA1CF3">
        <w:rPr>
          <w:rFonts w:ascii="標楷體" w:eastAsia="標楷體" w:hAnsi="標楷體" w:hint="eastAsia"/>
          <w:color w:val="000000" w:themeColor="text1"/>
        </w:rPr>
        <w:t>學務處，南門國小</w:t>
      </w:r>
      <w:r w:rsidR="00CA1CF3" w:rsidRPr="00E43F90">
        <w:rPr>
          <w:rFonts w:ascii="標楷體" w:eastAsia="標楷體" w:hAnsi="標楷體" w:cs="新細明體" w:hint="eastAsia"/>
          <w:color w:val="000000" w:themeColor="text1"/>
          <w:kern w:val="0"/>
        </w:rPr>
        <w:t>聯絡箱：0</w:t>
      </w:r>
      <w:r w:rsidR="00CA1CF3">
        <w:rPr>
          <w:rFonts w:ascii="標楷體" w:eastAsia="標楷體" w:hAnsi="標楷體" w:cs="新細明體" w:hint="eastAsia"/>
          <w:color w:val="000000" w:themeColor="text1"/>
          <w:kern w:val="0"/>
        </w:rPr>
        <w:t>44</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請以MPEG4、WMA、MOV格式(3擇1)壓縮(.swf請轉為影片檔)像素至少720(W)*480(H)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0034F0">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sz w:val="32"/>
          <w:szCs w:val="32"/>
          <w:bdr w:val="single" w:sz="4" w:space="0" w:color="auto"/>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0F04AB" w:rsidRDefault="000F04AB" w:rsidP="004F7A16">
      <w:pPr>
        <w:widowControl/>
        <w:spacing w:line="500" w:lineRule="exact"/>
        <w:ind w:left="482" w:right="641"/>
        <w:jc w:val="center"/>
        <w:rPr>
          <w:rFonts w:ascii="標楷體" w:eastAsia="標楷體" w:hAnsi="標楷體" w:cs="Tahoma"/>
          <w:color w:val="000000" w:themeColor="text1"/>
          <w:kern w:val="0"/>
        </w:rPr>
      </w:pPr>
    </w:p>
    <w:p w:rsidR="00E43F90" w:rsidRPr="000F04AB" w:rsidRDefault="00E43F90" w:rsidP="004F7A16">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p>
    <w:sectPr w:rsidR="00E43F90" w:rsidRPr="000F04AB" w:rsidSect="000F04AB">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5E" w:rsidRDefault="002C195E" w:rsidP="00E53993">
      <w:r>
        <w:separator/>
      </w:r>
    </w:p>
  </w:endnote>
  <w:endnote w:type="continuationSeparator" w:id="0">
    <w:p w:rsidR="002C195E" w:rsidRDefault="002C195E"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5E" w:rsidRDefault="002C195E" w:rsidP="00E53993">
      <w:r>
        <w:separator/>
      </w:r>
    </w:p>
  </w:footnote>
  <w:footnote w:type="continuationSeparator" w:id="0">
    <w:p w:rsidR="002C195E" w:rsidRDefault="002C195E" w:rsidP="00E5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AF"/>
    <w:rsid w:val="000034F0"/>
    <w:rsid w:val="0000565F"/>
    <w:rsid w:val="00014EF4"/>
    <w:rsid w:val="000361AD"/>
    <w:rsid w:val="000518C5"/>
    <w:rsid w:val="0005228D"/>
    <w:rsid w:val="00060BB8"/>
    <w:rsid w:val="00063B17"/>
    <w:rsid w:val="00066635"/>
    <w:rsid w:val="00071857"/>
    <w:rsid w:val="00084737"/>
    <w:rsid w:val="00096A97"/>
    <w:rsid w:val="000B0905"/>
    <w:rsid w:val="000B0CD1"/>
    <w:rsid w:val="000B5A53"/>
    <w:rsid w:val="000E0E67"/>
    <w:rsid w:val="000E7E4F"/>
    <w:rsid w:val="000F04AB"/>
    <w:rsid w:val="000F7FAD"/>
    <w:rsid w:val="00111276"/>
    <w:rsid w:val="00135F08"/>
    <w:rsid w:val="00143CB7"/>
    <w:rsid w:val="00153678"/>
    <w:rsid w:val="00154A16"/>
    <w:rsid w:val="00165B44"/>
    <w:rsid w:val="0019277B"/>
    <w:rsid w:val="001A2B42"/>
    <w:rsid w:val="001A3DFD"/>
    <w:rsid w:val="001E14A8"/>
    <w:rsid w:val="001F1E46"/>
    <w:rsid w:val="00204191"/>
    <w:rsid w:val="002135D8"/>
    <w:rsid w:val="00231499"/>
    <w:rsid w:val="002500BE"/>
    <w:rsid w:val="00261BF7"/>
    <w:rsid w:val="0026387B"/>
    <w:rsid w:val="002663CC"/>
    <w:rsid w:val="002B28DA"/>
    <w:rsid w:val="002C195E"/>
    <w:rsid w:val="002C3E16"/>
    <w:rsid w:val="002C603F"/>
    <w:rsid w:val="002C741A"/>
    <w:rsid w:val="002D4EAA"/>
    <w:rsid w:val="002E614E"/>
    <w:rsid w:val="002F6087"/>
    <w:rsid w:val="003425AD"/>
    <w:rsid w:val="003504DA"/>
    <w:rsid w:val="003538F3"/>
    <w:rsid w:val="003A56E1"/>
    <w:rsid w:val="003A5F48"/>
    <w:rsid w:val="003B2170"/>
    <w:rsid w:val="003C0F2F"/>
    <w:rsid w:val="003D1B5E"/>
    <w:rsid w:val="003D657A"/>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D4006"/>
    <w:rsid w:val="005F1087"/>
    <w:rsid w:val="005F2092"/>
    <w:rsid w:val="00603ED8"/>
    <w:rsid w:val="00626CED"/>
    <w:rsid w:val="0064411F"/>
    <w:rsid w:val="0065644E"/>
    <w:rsid w:val="00660A42"/>
    <w:rsid w:val="00665252"/>
    <w:rsid w:val="00674B84"/>
    <w:rsid w:val="006840F1"/>
    <w:rsid w:val="00687E6A"/>
    <w:rsid w:val="006A74A2"/>
    <w:rsid w:val="006B1431"/>
    <w:rsid w:val="006C3DCD"/>
    <w:rsid w:val="006D33E4"/>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35E3"/>
    <w:rsid w:val="008A7C73"/>
    <w:rsid w:val="008D28BE"/>
    <w:rsid w:val="008E09AB"/>
    <w:rsid w:val="008E3B76"/>
    <w:rsid w:val="0090100D"/>
    <w:rsid w:val="00920F65"/>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9502B"/>
    <w:rsid w:val="00BA3E86"/>
    <w:rsid w:val="00BC4A9E"/>
    <w:rsid w:val="00BF7676"/>
    <w:rsid w:val="00C117B7"/>
    <w:rsid w:val="00C3191C"/>
    <w:rsid w:val="00C33B01"/>
    <w:rsid w:val="00C35390"/>
    <w:rsid w:val="00C37A43"/>
    <w:rsid w:val="00C4126F"/>
    <w:rsid w:val="00C42AFD"/>
    <w:rsid w:val="00C81FF0"/>
    <w:rsid w:val="00C83730"/>
    <w:rsid w:val="00C94FD1"/>
    <w:rsid w:val="00C96381"/>
    <w:rsid w:val="00CA0EAA"/>
    <w:rsid w:val="00CA1CF3"/>
    <w:rsid w:val="00CA2F41"/>
    <w:rsid w:val="00CB6764"/>
    <w:rsid w:val="00CE5546"/>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378BC"/>
    <w:rsid w:val="00E43F90"/>
    <w:rsid w:val="00E44D42"/>
    <w:rsid w:val="00E53993"/>
    <w:rsid w:val="00E65965"/>
    <w:rsid w:val="00E71242"/>
    <w:rsid w:val="00E81E9C"/>
    <w:rsid w:val="00EB03A9"/>
    <w:rsid w:val="00EB230E"/>
    <w:rsid w:val="00EC708D"/>
    <w:rsid w:val="00ED7002"/>
    <w:rsid w:val="00ED7FA9"/>
    <w:rsid w:val="00EE7363"/>
    <w:rsid w:val="00EF02FE"/>
    <w:rsid w:val="00EF50D9"/>
    <w:rsid w:val="00F1680E"/>
    <w:rsid w:val="00F456AA"/>
    <w:rsid w:val="00F570EB"/>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mw3.tmps.tp.edu.tw/personalit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983C4-3C82-4592-84BB-8C134AED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dcterms:created xsi:type="dcterms:W3CDTF">2018-02-08T00:58:00Z</dcterms:created>
  <dcterms:modified xsi:type="dcterms:W3CDTF">2018-02-08T00:58:00Z</dcterms:modified>
</cp:coreProperties>
</file>